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5D" w:rsidRPr="00122748" w:rsidRDefault="004A7C5D"/>
    <w:tbl>
      <w:tblPr>
        <w:tblStyle w:val="TableNormal"/>
        <w:tblW w:w="14175" w:type="dxa"/>
        <w:tblInd w:w="343" w:type="dxa"/>
        <w:tblLayout w:type="fixed"/>
        <w:tblCellMar>
          <w:left w:w="93" w:type="dxa"/>
          <w:right w:w="108" w:type="dxa"/>
        </w:tblCellMar>
        <w:tblLook w:val="01E0"/>
      </w:tblPr>
      <w:tblGrid>
        <w:gridCol w:w="4390"/>
        <w:gridCol w:w="411"/>
        <w:gridCol w:w="1762"/>
        <w:gridCol w:w="2531"/>
        <w:gridCol w:w="626"/>
        <w:gridCol w:w="95"/>
        <w:gridCol w:w="1380"/>
        <w:gridCol w:w="1372"/>
        <w:gridCol w:w="1387"/>
        <w:gridCol w:w="221"/>
      </w:tblGrid>
      <w:tr w:rsidR="004A7C5D" w:rsidRPr="00122748" w:rsidTr="00C12147">
        <w:trPr>
          <w:trHeight w:val="278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58" w:lineRule="exact"/>
              <w:ind w:left="4200" w:right="4191"/>
              <w:jc w:val="center"/>
              <w:rPr>
                <w:b/>
                <w:sz w:val="24"/>
                <w:lang w:val="it-IT"/>
              </w:rPr>
            </w:pPr>
            <w:r w:rsidRPr="00122748">
              <w:rPr>
                <w:rFonts w:ascii="Calibri" w:hAnsi="Calibri"/>
                <w:b/>
                <w:sz w:val="24"/>
                <w:lang w:val="it-IT"/>
              </w:rPr>
              <w:t>COMUNE DI VALGUARNERA.C</w:t>
            </w:r>
          </w:p>
        </w:tc>
      </w:tr>
      <w:tr w:rsidR="004A7C5D" w:rsidRPr="00122748" w:rsidTr="00C12147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13CD4">
            <w:pPr>
              <w:pStyle w:val="TableParagraph"/>
              <w:spacing w:line="256" w:lineRule="exact"/>
              <w:ind w:left="4200" w:right="4194"/>
              <w:jc w:val="center"/>
              <w:rPr>
                <w:b/>
                <w:sz w:val="24"/>
                <w:lang w:val="it-IT"/>
              </w:rPr>
            </w:pPr>
            <w:r w:rsidRPr="00122748">
              <w:rPr>
                <w:rFonts w:ascii="Calibri" w:hAnsi="Calibri"/>
                <w:b/>
                <w:sz w:val="24"/>
                <w:lang w:val="it-IT"/>
              </w:rPr>
              <w:t>PEG 2023</w:t>
            </w:r>
          </w:p>
        </w:tc>
      </w:tr>
      <w:tr w:rsidR="004A7C5D" w:rsidRPr="00122748" w:rsidTr="00C12147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4200" w:right="4190"/>
              <w:jc w:val="center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DUP2022-2024</w:t>
            </w:r>
          </w:p>
        </w:tc>
      </w:tr>
      <w:tr w:rsidR="004A7C5D" w:rsidRPr="00122748" w:rsidTr="00C12147">
        <w:trPr>
          <w:trHeight w:val="275"/>
        </w:trPr>
        <w:tc>
          <w:tcPr>
            <w:tcW w:w="4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277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INDIRIZZI STRATEGICI</w:t>
            </w:r>
          </w:p>
        </w:tc>
        <w:tc>
          <w:tcPr>
            <w:tcW w:w="4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304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OBIETTIVI STRATEGICI</w:t>
            </w:r>
          </w:p>
        </w:tc>
        <w:tc>
          <w:tcPr>
            <w:tcW w:w="4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266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pacing w:val="-5"/>
                <w:sz w:val="20"/>
                <w:lang w:val="it-IT"/>
              </w:rPr>
              <w:t xml:space="preserve">RISULTATI </w:t>
            </w:r>
            <w:r w:rsidRPr="00122748">
              <w:rPr>
                <w:rFonts w:ascii="Calibri" w:hAnsi="Calibri"/>
                <w:b/>
                <w:spacing w:val="-4"/>
                <w:sz w:val="20"/>
                <w:lang w:val="it-IT"/>
              </w:rPr>
              <w:t>ATTESI</w:t>
            </w:r>
          </w:p>
        </w:tc>
      </w:tr>
      <w:tr w:rsidR="004A7C5D" w:rsidRPr="00122748" w:rsidTr="00C12147">
        <w:trPr>
          <w:trHeight w:val="460"/>
        </w:trPr>
        <w:tc>
          <w:tcPr>
            <w:tcW w:w="4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7"/>
              <w:rPr>
                <w:sz w:val="20"/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Buona amministrazione,servizi al cittadino</w:t>
            </w:r>
          </w:p>
        </w:tc>
        <w:tc>
          <w:tcPr>
            <w:tcW w:w="4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5"/>
              <w:rPr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Migliorare i servizi al cittadino con particolare riferimento ai Servizi ai cittadini</w:t>
            </w:r>
          </w:p>
        </w:tc>
        <w:tc>
          <w:tcPr>
            <w:tcW w:w="4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1"/>
              <w:rPr>
                <w:sz w:val="20"/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Miglioramento dei servizi</w:t>
            </w:r>
          </w:p>
        </w:tc>
      </w:tr>
      <w:tr w:rsidR="004A7C5D" w:rsidRPr="00122748" w:rsidTr="00C12147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w w:val="95"/>
                <w:sz w:val="20"/>
                <w:lang w:val="it-IT"/>
              </w:rPr>
              <w:t>REFERENTE AMMINISTRAZIONE: SINDACO</w:t>
            </w:r>
          </w:p>
        </w:tc>
      </w:tr>
      <w:tr w:rsidR="004A7C5D" w:rsidRPr="00122748" w:rsidTr="00C12147">
        <w:trPr>
          <w:trHeight w:val="275"/>
        </w:trPr>
        <w:tc>
          <w:tcPr>
            <w:tcW w:w="1395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414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7" w:lineRule="exact"/>
              <w:ind w:left="4159" w:right="4242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SETTORE III</w:t>
            </w:r>
          </w:p>
          <w:p w:rsidR="004A7C5D" w:rsidRPr="00122748" w:rsidRDefault="00413CD4">
            <w:pPr>
              <w:pStyle w:val="TableParagraph"/>
              <w:spacing w:before="2" w:line="186" w:lineRule="exact"/>
              <w:ind w:left="4200" w:right="4242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RESPONSABILE CON INCARICO DI PO: Ing. Vittorio Giarratana</w:t>
            </w:r>
          </w:p>
        </w:tc>
      </w:tr>
      <w:tr w:rsidR="004A7C5D" w:rsidRPr="00122748" w:rsidTr="00C12147">
        <w:trPr>
          <w:trHeight w:val="275"/>
        </w:trPr>
        <w:tc>
          <w:tcPr>
            <w:tcW w:w="90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7" w:lineRule="exact"/>
              <w:ind w:left="7"/>
              <w:rPr>
                <w:b/>
                <w:sz w:val="18"/>
                <w:lang w:val="it-IT"/>
              </w:rPr>
            </w:pPr>
            <w:r w:rsidRPr="00122748">
              <w:rPr>
                <w:rFonts w:ascii="Calibri" w:eastAsia="Calibri" w:hAnsi="Calibri"/>
                <w:b/>
                <w:spacing w:val="-2"/>
                <w:sz w:val="18"/>
                <w:lang w:val="it-IT"/>
              </w:rPr>
              <w:t>OBIETTIVO</w:t>
            </w:r>
            <w:r w:rsidRPr="00122748">
              <w:rPr>
                <w:rFonts w:ascii="Calibri" w:eastAsia="Calibri" w:hAnsi="Calibri"/>
                <w:b/>
                <w:spacing w:val="-1"/>
                <w:sz w:val="18"/>
                <w:lang w:val="it-IT"/>
              </w:rPr>
              <w:t xml:space="preserve"> N.1:</w:t>
            </w:r>
            <w:r w:rsidRPr="00122748"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Riqualificazione scalinate comunal</w:t>
            </w:r>
            <w:r w:rsidRPr="00122748">
              <w:rPr>
                <w:rFonts w:ascii="Calibri" w:eastAsia="Calibri" w:hAnsi="Calibri" w:cs="Calibri"/>
                <w:color w:val="000000"/>
                <w:sz w:val="18"/>
                <w:szCs w:val="18"/>
                <w:lang w:val="it-IT"/>
              </w:rPr>
              <w:t>i</w:t>
            </w:r>
          </w:p>
        </w:tc>
        <w:tc>
          <w:tcPr>
            <w:tcW w:w="50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7" w:lineRule="exact"/>
              <w:ind w:right="91"/>
              <w:jc w:val="right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PESO 10/100</w:t>
            </w:r>
          </w:p>
        </w:tc>
      </w:tr>
      <w:tr w:rsidR="004A7C5D" w:rsidRPr="00122748" w:rsidTr="00C12147">
        <w:trPr>
          <w:trHeight w:val="415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1233" w:right="122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Descrizione</w:t>
            </w:r>
          </w:p>
        </w:tc>
        <w:tc>
          <w:tcPr>
            <w:tcW w:w="2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82" w:right="76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Azioni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6" w:lineRule="exact"/>
              <w:ind w:left="310" w:right="29" w:hanging="264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 xml:space="preserve">      Strumenti di monitoraggio/stato raggiungimento obiettivo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6" w:lineRule="exact"/>
              <w:ind w:right="370"/>
              <w:rPr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 xml:space="preserve">Indicatore </w:t>
            </w:r>
            <w:r w:rsidRPr="00122748">
              <w:rPr>
                <w:rFonts w:ascii="Calibri" w:hAnsi="Calibri"/>
                <w:b/>
                <w:sz w:val="18"/>
                <w:lang w:val="it-IT"/>
              </w:rPr>
              <w:t>2023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6" w:lineRule="exact"/>
              <w:ind w:left="289" w:right="276"/>
              <w:rPr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  <w:r w:rsidRPr="00122748">
              <w:rPr>
                <w:rFonts w:ascii="Calibri" w:hAnsi="Calibri"/>
                <w:b/>
                <w:sz w:val="18"/>
                <w:lang w:val="it-IT"/>
              </w:rPr>
              <w:t>2024</w:t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6" w:lineRule="exact"/>
              <w:ind w:left="556" w:right="319" w:hanging="219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  <w:r w:rsidRPr="00122748">
              <w:rPr>
                <w:rFonts w:ascii="Calibri" w:hAnsi="Calibri"/>
                <w:b/>
                <w:sz w:val="18"/>
                <w:lang w:val="it-IT"/>
              </w:rPr>
              <w:t>2025</w:t>
            </w:r>
          </w:p>
        </w:tc>
      </w:tr>
      <w:tr w:rsidR="004A7C5D" w:rsidRPr="00122748" w:rsidTr="00C12147">
        <w:trPr>
          <w:trHeight w:val="412"/>
        </w:trPr>
        <w:tc>
          <w:tcPr>
            <w:tcW w:w="4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widowControl w:val="0"/>
              <w:rPr>
                <w:lang w:val="it-IT"/>
              </w:rPr>
            </w:pPr>
            <w:r w:rsidRPr="00122748">
              <w:rPr>
                <w:rFonts w:ascii="Calibri" w:hAnsi="Calibri"/>
                <w:lang w:val="it-IT"/>
              </w:rPr>
              <w:t>Riqualificare e abbellire le scalinate di tutto il territorio, rendendole anche accessibili a tutti e dove è possibile abbattere le barriere architettoniche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83" w:right="76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Rilievi, progettazione, affidamento, esecuzione e collaudi.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29" w:right="29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Censimento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widowControl w:val="0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3</w:t>
            </w:r>
            <w:r w:rsidR="00DE06B5">
              <w:rPr>
                <w:rFonts w:ascii="Calibri" w:hAnsi="Calibri"/>
                <w:sz w:val="18"/>
                <w:lang w:val="it-IT"/>
              </w:rPr>
              <w:t>1</w:t>
            </w:r>
            <w:r w:rsidRPr="00122748">
              <w:rPr>
                <w:rFonts w:ascii="Calibri" w:hAnsi="Calibri"/>
                <w:sz w:val="18"/>
                <w:lang w:val="it-IT"/>
              </w:rPr>
              <w:t>-0</w:t>
            </w:r>
            <w:r w:rsidR="00DE06B5">
              <w:rPr>
                <w:rFonts w:ascii="Calibri" w:hAnsi="Calibri"/>
                <w:sz w:val="18"/>
                <w:lang w:val="it-IT"/>
              </w:rPr>
              <w:t>7</w:t>
            </w:r>
            <w:r w:rsidRPr="00122748">
              <w:rPr>
                <w:rFonts w:ascii="Calibri" w:hAnsi="Calibri"/>
                <w:sz w:val="18"/>
                <w:lang w:val="it-IT"/>
              </w:rPr>
              <w:t>-2023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486"/>
        </w:trPr>
        <w:tc>
          <w:tcPr>
            <w:tcW w:w="4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662" w:right="455" w:hanging="188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Progettazione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widowControl w:val="0"/>
              <w:contextualSpacing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3</w:t>
            </w:r>
            <w:r w:rsidR="00DE06B5">
              <w:rPr>
                <w:rFonts w:ascii="Calibri" w:hAnsi="Calibri"/>
                <w:sz w:val="18"/>
                <w:lang w:val="it-IT"/>
              </w:rPr>
              <w:t>0</w:t>
            </w:r>
            <w:r w:rsidRPr="00122748">
              <w:rPr>
                <w:rFonts w:ascii="Calibri" w:hAnsi="Calibri"/>
                <w:sz w:val="18"/>
                <w:lang w:val="it-IT"/>
              </w:rPr>
              <w:t>-0</w:t>
            </w:r>
            <w:r w:rsidR="00DE06B5">
              <w:rPr>
                <w:rFonts w:ascii="Calibri" w:hAnsi="Calibri"/>
                <w:sz w:val="18"/>
                <w:lang w:val="it-IT"/>
              </w:rPr>
              <w:t>9</w:t>
            </w:r>
            <w:r w:rsidRPr="00122748">
              <w:rPr>
                <w:rFonts w:ascii="Calibri" w:hAnsi="Calibri"/>
                <w:sz w:val="18"/>
                <w:lang w:val="it-IT"/>
              </w:rPr>
              <w:t>-2023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376"/>
        </w:trPr>
        <w:tc>
          <w:tcPr>
            <w:tcW w:w="4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4" w:lineRule="exact"/>
              <w:ind w:left="29" w:right="27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Esecuzione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before="165" w:line="191" w:lineRule="exact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65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9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31-12-2023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376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4A7C5D" w:rsidRPr="00122748" w:rsidRDefault="00413CD4">
            <w:pPr>
              <w:pStyle w:val="TableParagraph"/>
              <w:spacing w:line="189" w:lineRule="exact"/>
              <w:ind w:left="28" w:right="15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100%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374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4A7C5D" w:rsidRPr="00122748" w:rsidRDefault="00413CD4">
            <w:pPr>
              <w:pStyle w:val="TableParagraph"/>
              <w:spacing w:line="186" w:lineRule="exact"/>
              <w:ind w:right="1227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Risorse finanziarie</w:t>
            </w:r>
          </w:p>
        </w:tc>
        <w:tc>
          <w:tcPr>
            <w:tcW w:w="97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6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PEG:2023</w:t>
            </w:r>
          </w:p>
        </w:tc>
      </w:tr>
      <w:tr w:rsidR="004A7C5D" w:rsidRPr="00122748" w:rsidTr="00C12147">
        <w:trPr>
          <w:trHeight w:val="376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4A7C5D" w:rsidRPr="00122748" w:rsidRDefault="00413CD4">
            <w:pPr>
              <w:pStyle w:val="TableParagraph"/>
              <w:spacing w:line="189" w:lineRule="exact"/>
              <w:ind w:right="1227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Risorse umane impiegate</w:t>
            </w:r>
          </w:p>
        </w:tc>
        <w:tc>
          <w:tcPr>
            <w:tcW w:w="97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6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Vedi dotazione organica di settore</w:t>
            </w:r>
          </w:p>
        </w:tc>
      </w:tr>
    </w:tbl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tbl>
      <w:tblPr>
        <w:tblStyle w:val="TableNormal"/>
        <w:tblW w:w="14175" w:type="dxa"/>
        <w:tblInd w:w="343" w:type="dxa"/>
        <w:tblLayout w:type="fixed"/>
        <w:tblCellMar>
          <w:left w:w="93" w:type="dxa"/>
          <w:right w:w="108" w:type="dxa"/>
        </w:tblCellMar>
        <w:tblLook w:val="01E0"/>
      </w:tblPr>
      <w:tblGrid>
        <w:gridCol w:w="4390"/>
        <w:gridCol w:w="411"/>
        <w:gridCol w:w="1762"/>
        <w:gridCol w:w="2531"/>
        <w:gridCol w:w="626"/>
        <w:gridCol w:w="95"/>
        <w:gridCol w:w="1380"/>
        <w:gridCol w:w="1372"/>
        <w:gridCol w:w="1387"/>
        <w:gridCol w:w="221"/>
      </w:tblGrid>
      <w:tr w:rsidR="004A7C5D" w:rsidRPr="00122748" w:rsidTr="00C12147">
        <w:trPr>
          <w:trHeight w:val="278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58" w:lineRule="exact"/>
              <w:ind w:left="4200" w:right="4191"/>
              <w:jc w:val="center"/>
              <w:rPr>
                <w:b/>
                <w:sz w:val="24"/>
                <w:lang w:val="it-IT"/>
              </w:rPr>
            </w:pPr>
            <w:r w:rsidRPr="00122748">
              <w:rPr>
                <w:rFonts w:ascii="Calibri" w:hAnsi="Calibri"/>
                <w:b/>
                <w:sz w:val="24"/>
                <w:lang w:val="it-IT"/>
              </w:rPr>
              <w:lastRenderedPageBreak/>
              <w:t>COMUNE DI VALGUARNERA.C</w:t>
            </w:r>
          </w:p>
        </w:tc>
      </w:tr>
      <w:tr w:rsidR="004A7C5D" w:rsidRPr="00122748" w:rsidTr="00C12147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13CD4">
            <w:pPr>
              <w:pStyle w:val="TableParagraph"/>
              <w:spacing w:line="256" w:lineRule="exact"/>
              <w:ind w:left="4200" w:right="4194"/>
              <w:jc w:val="center"/>
              <w:rPr>
                <w:b/>
                <w:sz w:val="24"/>
                <w:lang w:val="it-IT"/>
              </w:rPr>
            </w:pPr>
            <w:r w:rsidRPr="00122748">
              <w:rPr>
                <w:rFonts w:ascii="Calibri" w:hAnsi="Calibri"/>
                <w:b/>
                <w:sz w:val="24"/>
                <w:lang w:val="it-IT"/>
              </w:rPr>
              <w:t>PEG 2023</w:t>
            </w:r>
          </w:p>
        </w:tc>
      </w:tr>
      <w:tr w:rsidR="004A7C5D" w:rsidRPr="00122748" w:rsidTr="00C12147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4200" w:right="4190"/>
              <w:jc w:val="center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DUP2022-2024</w:t>
            </w:r>
          </w:p>
        </w:tc>
      </w:tr>
      <w:tr w:rsidR="004A7C5D" w:rsidRPr="00122748" w:rsidTr="00C12147">
        <w:trPr>
          <w:trHeight w:val="275"/>
        </w:trPr>
        <w:tc>
          <w:tcPr>
            <w:tcW w:w="4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277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INDIRIZZI STRATEGICI</w:t>
            </w:r>
          </w:p>
        </w:tc>
        <w:tc>
          <w:tcPr>
            <w:tcW w:w="4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304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OBIETTIVI STRATEGICI</w:t>
            </w:r>
          </w:p>
        </w:tc>
        <w:tc>
          <w:tcPr>
            <w:tcW w:w="4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266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pacing w:val="-5"/>
                <w:sz w:val="20"/>
                <w:lang w:val="it-IT"/>
              </w:rPr>
              <w:t xml:space="preserve">RISULTATI </w:t>
            </w:r>
            <w:r w:rsidRPr="00122748">
              <w:rPr>
                <w:rFonts w:ascii="Calibri" w:hAnsi="Calibri"/>
                <w:b/>
                <w:spacing w:val="-4"/>
                <w:sz w:val="20"/>
                <w:lang w:val="it-IT"/>
              </w:rPr>
              <w:t>ATTESI</w:t>
            </w:r>
          </w:p>
        </w:tc>
      </w:tr>
      <w:tr w:rsidR="004A7C5D" w:rsidRPr="00122748" w:rsidTr="00C12147">
        <w:trPr>
          <w:trHeight w:val="460"/>
        </w:trPr>
        <w:tc>
          <w:tcPr>
            <w:tcW w:w="4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7"/>
              <w:rPr>
                <w:sz w:val="20"/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Buona amministrazione,servizi al cittadino</w:t>
            </w:r>
          </w:p>
        </w:tc>
        <w:tc>
          <w:tcPr>
            <w:tcW w:w="4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5"/>
              <w:rPr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Migliorare i servizi al cittadino con particolare riferimento ai Servizi ai cittadini</w:t>
            </w:r>
          </w:p>
        </w:tc>
        <w:tc>
          <w:tcPr>
            <w:tcW w:w="4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1"/>
              <w:rPr>
                <w:sz w:val="20"/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Miglioramento dei servizi</w:t>
            </w:r>
          </w:p>
        </w:tc>
      </w:tr>
      <w:tr w:rsidR="004A7C5D" w:rsidRPr="00122748" w:rsidTr="00C12147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w w:val="95"/>
                <w:sz w:val="20"/>
                <w:lang w:val="it-IT"/>
              </w:rPr>
              <w:t>REFERENTE</w:t>
            </w:r>
            <w:r w:rsidR="00122748" w:rsidRPr="00122748">
              <w:rPr>
                <w:rFonts w:ascii="Calibri" w:hAnsi="Calibri"/>
                <w:b/>
                <w:w w:val="95"/>
                <w:sz w:val="20"/>
                <w:lang w:val="it-IT"/>
              </w:rPr>
              <w:t xml:space="preserve"> A</w:t>
            </w:r>
            <w:r w:rsidRPr="00122748">
              <w:rPr>
                <w:rFonts w:ascii="Calibri" w:hAnsi="Calibri"/>
                <w:b/>
                <w:w w:val="95"/>
                <w:sz w:val="20"/>
                <w:lang w:val="it-IT"/>
              </w:rPr>
              <w:t>MMINISTRAZIONE</w:t>
            </w:r>
            <w:r w:rsidR="00122748" w:rsidRPr="00122748">
              <w:rPr>
                <w:rFonts w:ascii="Calibri" w:hAnsi="Calibri"/>
                <w:b/>
                <w:w w:val="95"/>
                <w:sz w:val="20"/>
                <w:lang w:val="it-IT"/>
              </w:rPr>
              <w:t xml:space="preserve">: </w:t>
            </w:r>
            <w:r w:rsidRPr="00122748">
              <w:rPr>
                <w:rFonts w:ascii="Calibri" w:hAnsi="Calibri"/>
                <w:b/>
                <w:w w:val="95"/>
                <w:sz w:val="20"/>
                <w:lang w:val="it-IT"/>
              </w:rPr>
              <w:t>SINDACO</w:t>
            </w:r>
          </w:p>
        </w:tc>
      </w:tr>
      <w:tr w:rsidR="004A7C5D" w:rsidRPr="00122748" w:rsidTr="00C12147">
        <w:trPr>
          <w:trHeight w:val="275"/>
        </w:trPr>
        <w:tc>
          <w:tcPr>
            <w:tcW w:w="1395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414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7" w:lineRule="exact"/>
              <w:ind w:left="4159" w:right="4242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SETTORE III</w:t>
            </w:r>
          </w:p>
          <w:p w:rsidR="004A7C5D" w:rsidRPr="00122748" w:rsidRDefault="00413CD4">
            <w:pPr>
              <w:pStyle w:val="TableParagraph"/>
              <w:spacing w:before="2" w:line="186" w:lineRule="exact"/>
              <w:ind w:left="4200" w:right="4242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RESPONSABILE CON INCARICO DI PO:Ing. Vittorio Giarratana</w:t>
            </w:r>
          </w:p>
        </w:tc>
      </w:tr>
      <w:tr w:rsidR="004A7C5D" w:rsidRPr="00122748" w:rsidTr="00C12147">
        <w:trPr>
          <w:trHeight w:val="275"/>
        </w:trPr>
        <w:tc>
          <w:tcPr>
            <w:tcW w:w="90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7" w:lineRule="exact"/>
              <w:ind w:left="7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pacing w:val="-2"/>
                <w:sz w:val="18"/>
                <w:lang w:val="it-IT"/>
              </w:rPr>
              <w:t>OBIETTIVO</w:t>
            </w: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 xml:space="preserve"> N.2:</w:t>
            </w:r>
            <w:r w:rsidRPr="00122748">
              <w:rPr>
                <w:rFonts w:ascii="Calibri" w:hAnsi="Calibri"/>
                <w:b/>
                <w:sz w:val="18"/>
                <w:szCs w:val="18"/>
                <w:lang w:val="it-IT"/>
              </w:rPr>
              <w:t>Trasferimento Biblioteca Comunale</w:t>
            </w:r>
          </w:p>
        </w:tc>
        <w:tc>
          <w:tcPr>
            <w:tcW w:w="50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7" w:lineRule="exact"/>
              <w:ind w:right="91"/>
              <w:jc w:val="right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PESO 10/100</w:t>
            </w:r>
          </w:p>
        </w:tc>
      </w:tr>
      <w:tr w:rsidR="004A7C5D" w:rsidRPr="00122748" w:rsidTr="00C12147">
        <w:trPr>
          <w:trHeight w:val="415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 w:rsidP="00C12147">
            <w:pPr>
              <w:pStyle w:val="TableParagraph"/>
              <w:ind w:left="1233" w:right="122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Descrizione</w:t>
            </w:r>
          </w:p>
        </w:tc>
        <w:tc>
          <w:tcPr>
            <w:tcW w:w="2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 w:rsidP="00C12147">
            <w:pPr>
              <w:pStyle w:val="TableParagraph"/>
              <w:ind w:left="82" w:right="76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Azioni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 w:rsidP="00C12147">
            <w:pPr>
              <w:pStyle w:val="TableParagraph"/>
              <w:spacing w:line="206" w:lineRule="exact"/>
              <w:ind w:left="310" w:right="29" w:hanging="264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Strumenti di monitoraggio/stato raggiungimento obiettivo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 w:rsidP="00C12147">
            <w:pPr>
              <w:pStyle w:val="TableParagraph"/>
              <w:ind w:left="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 w:rsidP="00C12147">
            <w:pPr>
              <w:pStyle w:val="TableParagraph"/>
              <w:spacing w:line="206" w:lineRule="exact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4A7C5D" w:rsidRPr="00122748" w:rsidRDefault="00413CD4" w:rsidP="00C12147">
            <w:pPr>
              <w:pStyle w:val="TableParagraph"/>
              <w:spacing w:line="206" w:lineRule="exact"/>
              <w:ind w:left="606" w:right="370" w:hanging="219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2023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 w:rsidP="00C12147">
            <w:pPr>
              <w:pStyle w:val="TableParagraph"/>
              <w:spacing w:line="206" w:lineRule="exact"/>
              <w:ind w:right="276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4A7C5D" w:rsidRPr="00122748" w:rsidRDefault="00413CD4" w:rsidP="00C12147">
            <w:pPr>
              <w:pStyle w:val="TableParagraph"/>
              <w:spacing w:line="206" w:lineRule="exact"/>
              <w:ind w:right="276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2024</w:t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 w:rsidP="00C12147">
            <w:pPr>
              <w:pStyle w:val="TableParagraph"/>
              <w:spacing w:line="206" w:lineRule="exact"/>
              <w:ind w:right="319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4A7C5D" w:rsidRPr="00122748" w:rsidRDefault="00413CD4" w:rsidP="00C12147">
            <w:pPr>
              <w:pStyle w:val="TableParagraph"/>
              <w:spacing w:line="206" w:lineRule="exact"/>
              <w:ind w:right="319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2025</w:t>
            </w:r>
          </w:p>
        </w:tc>
      </w:tr>
      <w:tr w:rsidR="004A7C5D" w:rsidRPr="00122748" w:rsidTr="00C12147">
        <w:trPr>
          <w:trHeight w:val="412"/>
        </w:trPr>
        <w:tc>
          <w:tcPr>
            <w:tcW w:w="4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widowControl w:val="0"/>
              <w:rPr>
                <w:sz w:val="20"/>
                <w:szCs w:val="20"/>
                <w:lang w:val="it-IT"/>
              </w:rPr>
            </w:pPr>
            <w:r w:rsidRPr="00122748">
              <w:rPr>
                <w:rFonts w:ascii="Calibri" w:hAnsi="Calibri"/>
                <w:sz w:val="20"/>
                <w:szCs w:val="20"/>
                <w:lang w:val="it-IT"/>
              </w:rPr>
              <w:t>Migliorare e Rendere più accessibile, multimediale e con wi-fi la Biblioteca Comunale.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83" w:right="76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Procedure per l’affidamento del servizio secondo le direttive dell’Amministrazione comunale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29" w:right="29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Progettazione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widowControl w:val="0"/>
              <w:contextualSpacing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3</w:t>
            </w:r>
            <w:r w:rsidR="00DE06B5">
              <w:rPr>
                <w:rFonts w:ascii="Calibri" w:hAnsi="Calibri"/>
                <w:sz w:val="18"/>
                <w:lang w:val="it-IT"/>
              </w:rPr>
              <w:t>1</w:t>
            </w:r>
            <w:r w:rsidRPr="00122748">
              <w:rPr>
                <w:rFonts w:ascii="Calibri" w:hAnsi="Calibri"/>
                <w:sz w:val="18"/>
                <w:lang w:val="it-IT"/>
              </w:rPr>
              <w:t>-0</w:t>
            </w:r>
            <w:r w:rsidR="00DE06B5">
              <w:rPr>
                <w:rFonts w:ascii="Calibri" w:hAnsi="Calibri"/>
                <w:sz w:val="18"/>
                <w:lang w:val="it-IT"/>
              </w:rPr>
              <w:t>7</w:t>
            </w:r>
            <w:r w:rsidRPr="00122748">
              <w:rPr>
                <w:rFonts w:ascii="Calibri" w:hAnsi="Calibri"/>
                <w:sz w:val="18"/>
                <w:lang w:val="it-IT"/>
              </w:rPr>
              <w:t>-2023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486"/>
        </w:trPr>
        <w:tc>
          <w:tcPr>
            <w:tcW w:w="4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662" w:right="455" w:hanging="188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Esecuzione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50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widowControl w:val="0"/>
              <w:contextualSpacing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3</w:t>
            </w:r>
            <w:r w:rsidR="00DE06B5">
              <w:rPr>
                <w:rFonts w:ascii="Calibri" w:hAnsi="Calibri"/>
                <w:sz w:val="18"/>
                <w:lang w:val="it-IT"/>
              </w:rPr>
              <w:t>1</w:t>
            </w:r>
            <w:r w:rsidRPr="00122748">
              <w:rPr>
                <w:rFonts w:ascii="Calibri" w:hAnsi="Calibri"/>
                <w:sz w:val="18"/>
                <w:lang w:val="it-IT"/>
              </w:rPr>
              <w:t>-10-2023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376"/>
        </w:trPr>
        <w:tc>
          <w:tcPr>
            <w:tcW w:w="4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4" w:lineRule="exact"/>
              <w:ind w:left="29" w:right="27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Trasloco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before="165" w:line="191" w:lineRule="exact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4" w:lineRule="exact"/>
              <w:ind w:left="9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31-12-2023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376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4A7C5D" w:rsidRPr="00122748" w:rsidRDefault="00413CD4">
            <w:pPr>
              <w:pStyle w:val="TableParagraph"/>
              <w:spacing w:line="189" w:lineRule="exact"/>
              <w:ind w:left="28" w:right="15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100%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374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4A7C5D" w:rsidRPr="00122748" w:rsidRDefault="00413CD4">
            <w:pPr>
              <w:pStyle w:val="TableParagraph"/>
              <w:spacing w:line="186" w:lineRule="exact"/>
              <w:ind w:left="1235" w:right="122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Risorse finanziarie</w:t>
            </w:r>
          </w:p>
        </w:tc>
        <w:tc>
          <w:tcPr>
            <w:tcW w:w="97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6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PEG:2023</w:t>
            </w:r>
          </w:p>
        </w:tc>
      </w:tr>
      <w:tr w:rsidR="004A7C5D" w:rsidRPr="00122748" w:rsidTr="00C12147">
        <w:trPr>
          <w:trHeight w:val="376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4A7C5D" w:rsidRPr="00122748" w:rsidRDefault="00413CD4">
            <w:pPr>
              <w:pStyle w:val="TableParagraph"/>
              <w:spacing w:line="189" w:lineRule="exact"/>
              <w:ind w:left="1236" w:right="122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Risorse umane impiegate</w:t>
            </w:r>
          </w:p>
        </w:tc>
        <w:tc>
          <w:tcPr>
            <w:tcW w:w="97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6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Vedi dotazione organica di settore</w:t>
            </w:r>
          </w:p>
        </w:tc>
      </w:tr>
    </w:tbl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tbl>
      <w:tblPr>
        <w:tblStyle w:val="TableNormal"/>
        <w:tblW w:w="14175" w:type="dxa"/>
        <w:tblInd w:w="343" w:type="dxa"/>
        <w:tblLayout w:type="fixed"/>
        <w:tblCellMar>
          <w:left w:w="93" w:type="dxa"/>
          <w:right w:w="108" w:type="dxa"/>
        </w:tblCellMar>
        <w:tblLook w:val="01E0"/>
      </w:tblPr>
      <w:tblGrid>
        <w:gridCol w:w="4390"/>
        <w:gridCol w:w="411"/>
        <w:gridCol w:w="1762"/>
        <w:gridCol w:w="2531"/>
        <w:gridCol w:w="626"/>
        <w:gridCol w:w="95"/>
        <w:gridCol w:w="1380"/>
        <w:gridCol w:w="1372"/>
        <w:gridCol w:w="1387"/>
        <w:gridCol w:w="221"/>
      </w:tblGrid>
      <w:tr w:rsidR="004A7C5D" w:rsidRPr="00122748" w:rsidTr="00C12147">
        <w:trPr>
          <w:trHeight w:val="278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58" w:lineRule="exact"/>
              <w:ind w:left="4200" w:right="4191"/>
              <w:jc w:val="center"/>
              <w:rPr>
                <w:b/>
                <w:sz w:val="24"/>
                <w:lang w:val="it-IT"/>
              </w:rPr>
            </w:pPr>
            <w:r w:rsidRPr="00122748">
              <w:rPr>
                <w:rFonts w:ascii="Calibri" w:hAnsi="Calibri"/>
                <w:b/>
                <w:sz w:val="24"/>
                <w:lang w:val="it-IT"/>
              </w:rPr>
              <w:t>COMUNE DI VALGUARNERA.C</w:t>
            </w:r>
          </w:p>
        </w:tc>
      </w:tr>
      <w:tr w:rsidR="004A7C5D" w:rsidRPr="00122748" w:rsidTr="00C12147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13CD4">
            <w:pPr>
              <w:pStyle w:val="TableParagraph"/>
              <w:spacing w:line="256" w:lineRule="exact"/>
              <w:ind w:left="4200" w:right="4194"/>
              <w:jc w:val="center"/>
              <w:rPr>
                <w:b/>
                <w:sz w:val="24"/>
                <w:lang w:val="it-IT"/>
              </w:rPr>
            </w:pPr>
            <w:r w:rsidRPr="00122748">
              <w:rPr>
                <w:rFonts w:ascii="Calibri" w:hAnsi="Calibri"/>
                <w:b/>
                <w:sz w:val="24"/>
                <w:lang w:val="it-IT"/>
              </w:rPr>
              <w:lastRenderedPageBreak/>
              <w:t>PEG 2023</w:t>
            </w:r>
          </w:p>
        </w:tc>
      </w:tr>
      <w:tr w:rsidR="004A7C5D" w:rsidRPr="00122748" w:rsidTr="00C12147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4200" w:right="4190"/>
              <w:jc w:val="center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DUP2022-2024</w:t>
            </w:r>
          </w:p>
        </w:tc>
      </w:tr>
      <w:tr w:rsidR="004A7C5D" w:rsidRPr="00122748" w:rsidTr="00C12147">
        <w:trPr>
          <w:trHeight w:val="275"/>
        </w:trPr>
        <w:tc>
          <w:tcPr>
            <w:tcW w:w="4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277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INDIRIZZI STRATEGICI</w:t>
            </w:r>
          </w:p>
        </w:tc>
        <w:tc>
          <w:tcPr>
            <w:tcW w:w="4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304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OBIETTIVI STRATEGICI</w:t>
            </w:r>
          </w:p>
        </w:tc>
        <w:tc>
          <w:tcPr>
            <w:tcW w:w="4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266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pacing w:val="-5"/>
                <w:sz w:val="20"/>
                <w:lang w:val="it-IT"/>
              </w:rPr>
              <w:t xml:space="preserve">RISULTATI </w:t>
            </w:r>
            <w:r w:rsidRPr="00122748">
              <w:rPr>
                <w:rFonts w:ascii="Calibri" w:hAnsi="Calibri"/>
                <w:b/>
                <w:spacing w:val="-4"/>
                <w:sz w:val="20"/>
                <w:lang w:val="it-IT"/>
              </w:rPr>
              <w:t>ATTESI</w:t>
            </w:r>
          </w:p>
        </w:tc>
      </w:tr>
      <w:tr w:rsidR="004A7C5D" w:rsidRPr="00122748" w:rsidTr="00C12147">
        <w:trPr>
          <w:trHeight w:val="460"/>
        </w:trPr>
        <w:tc>
          <w:tcPr>
            <w:tcW w:w="4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7"/>
              <w:rPr>
                <w:sz w:val="20"/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Buona amministrazione,servizi al cittadino</w:t>
            </w:r>
          </w:p>
        </w:tc>
        <w:tc>
          <w:tcPr>
            <w:tcW w:w="4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5"/>
              <w:rPr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Migliorare i servizi al cittadino con particolare riferimento ai Servizi ai cittadini</w:t>
            </w:r>
          </w:p>
        </w:tc>
        <w:tc>
          <w:tcPr>
            <w:tcW w:w="4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1"/>
              <w:rPr>
                <w:sz w:val="20"/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Miglioramento dei servizi</w:t>
            </w:r>
          </w:p>
        </w:tc>
      </w:tr>
      <w:tr w:rsidR="004A7C5D" w:rsidRPr="00122748" w:rsidTr="00C12147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w w:val="95"/>
                <w:sz w:val="20"/>
                <w:lang w:val="it-IT"/>
              </w:rPr>
              <w:t>REFERENTEAMMINISTRAZIONE:SINDACO</w:t>
            </w:r>
          </w:p>
        </w:tc>
      </w:tr>
      <w:tr w:rsidR="004A7C5D" w:rsidRPr="00122748" w:rsidTr="00C12147">
        <w:trPr>
          <w:trHeight w:val="275"/>
        </w:trPr>
        <w:tc>
          <w:tcPr>
            <w:tcW w:w="1395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414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7" w:lineRule="exact"/>
              <w:ind w:left="4159" w:right="4242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SETTORE III</w:t>
            </w:r>
          </w:p>
          <w:p w:rsidR="004A7C5D" w:rsidRPr="00122748" w:rsidRDefault="00413CD4">
            <w:pPr>
              <w:pStyle w:val="TableParagraph"/>
              <w:spacing w:before="2" w:line="186" w:lineRule="exact"/>
              <w:ind w:left="4200" w:right="4242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RESPONSABILE CON INCARICO DI PO: Ing. Vittorio Giarratana</w:t>
            </w:r>
          </w:p>
        </w:tc>
      </w:tr>
      <w:tr w:rsidR="004A7C5D" w:rsidRPr="00122748" w:rsidTr="00C12147">
        <w:trPr>
          <w:trHeight w:val="275"/>
        </w:trPr>
        <w:tc>
          <w:tcPr>
            <w:tcW w:w="90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7" w:lineRule="exact"/>
              <w:ind w:left="7"/>
              <w:rPr>
                <w:b/>
                <w:sz w:val="18"/>
                <w:szCs w:val="18"/>
                <w:lang w:val="it-IT"/>
              </w:rPr>
            </w:pPr>
            <w:r w:rsidRPr="00122748">
              <w:rPr>
                <w:rFonts w:ascii="Calibri" w:hAnsi="Calibri"/>
                <w:b/>
                <w:spacing w:val="-2"/>
                <w:sz w:val="18"/>
                <w:lang w:val="it-IT"/>
              </w:rPr>
              <w:t>OBIETTIVO</w:t>
            </w: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 xml:space="preserve"> N.3:</w:t>
            </w:r>
            <w:r w:rsidRPr="00122748">
              <w:rPr>
                <w:rFonts w:ascii="Calibri" w:hAnsi="Calibri"/>
                <w:b/>
                <w:sz w:val="18"/>
                <w:szCs w:val="18"/>
                <w:lang w:val="it-IT"/>
              </w:rPr>
              <w:t>Ristrutturazione palestra plesso “F.Lanza”</w:t>
            </w:r>
          </w:p>
        </w:tc>
        <w:tc>
          <w:tcPr>
            <w:tcW w:w="50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7" w:lineRule="exact"/>
              <w:ind w:right="91"/>
              <w:jc w:val="right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PESO10/100</w:t>
            </w:r>
          </w:p>
        </w:tc>
      </w:tr>
      <w:tr w:rsidR="004A7C5D" w:rsidRPr="00122748" w:rsidTr="00C12147">
        <w:trPr>
          <w:trHeight w:val="415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1233" w:right="122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Descrizione</w:t>
            </w:r>
          </w:p>
        </w:tc>
        <w:tc>
          <w:tcPr>
            <w:tcW w:w="2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82" w:right="76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Azioni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 w:rsidP="00C12147">
            <w:pPr>
              <w:pStyle w:val="TableParagraph"/>
              <w:spacing w:line="206" w:lineRule="exact"/>
              <w:ind w:left="37" w:right="29" w:firstLine="9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Strumenti di monitoraggio/statoraggiungimentoobiettivo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6" w:lineRule="exact"/>
              <w:ind w:right="370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4A7C5D" w:rsidRPr="00122748" w:rsidRDefault="00413CD4">
            <w:pPr>
              <w:pStyle w:val="TableParagraph"/>
              <w:spacing w:line="206" w:lineRule="exact"/>
              <w:ind w:right="370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2023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6" w:lineRule="exact"/>
              <w:ind w:right="276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4A7C5D" w:rsidRPr="00122748" w:rsidRDefault="00413CD4">
            <w:pPr>
              <w:pStyle w:val="TableParagraph"/>
              <w:spacing w:line="206" w:lineRule="exact"/>
              <w:ind w:right="276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2024</w:t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6" w:lineRule="exact"/>
              <w:ind w:right="319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4A7C5D" w:rsidRPr="00122748" w:rsidRDefault="00413CD4">
            <w:pPr>
              <w:pStyle w:val="TableParagraph"/>
              <w:spacing w:line="206" w:lineRule="exact"/>
              <w:ind w:right="319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2025</w:t>
            </w:r>
          </w:p>
        </w:tc>
      </w:tr>
      <w:tr w:rsidR="004A7C5D" w:rsidRPr="00122748" w:rsidTr="00C12147">
        <w:trPr>
          <w:trHeight w:val="412"/>
        </w:trPr>
        <w:tc>
          <w:tcPr>
            <w:tcW w:w="4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widowControl w:val="0"/>
              <w:rPr>
                <w:sz w:val="20"/>
                <w:szCs w:val="20"/>
                <w:lang w:val="it-IT"/>
              </w:rPr>
            </w:pPr>
            <w:r w:rsidRPr="00122748">
              <w:rPr>
                <w:rFonts w:ascii="Calibri" w:hAnsi="Calibri"/>
                <w:sz w:val="20"/>
                <w:szCs w:val="20"/>
                <w:lang w:val="it-IT"/>
              </w:rPr>
              <w:t>Riqualificare e riaprire la Palestra che da più di 20 risulta inagibile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83" w:right="76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Procedure per l’affidamento del servizio secondo le direttive dell’Amministrazione comunale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29" w:right="29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Progettazione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widowControl w:val="0"/>
              <w:contextualSpacing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szCs w:val="18"/>
                <w:lang w:val="it-IT"/>
              </w:rPr>
              <w:t>30-0</w:t>
            </w:r>
            <w:r w:rsidR="00DE06B5">
              <w:rPr>
                <w:rFonts w:ascii="Calibri" w:hAnsi="Calibri"/>
                <w:sz w:val="18"/>
                <w:szCs w:val="18"/>
                <w:lang w:val="it-IT"/>
              </w:rPr>
              <w:t>9</w:t>
            </w:r>
            <w:r w:rsidRPr="00122748">
              <w:rPr>
                <w:rFonts w:ascii="Calibri" w:hAnsi="Calibri"/>
                <w:sz w:val="18"/>
                <w:szCs w:val="18"/>
                <w:lang w:val="it-IT"/>
              </w:rPr>
              <w:t>-2023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486"/>
        </w:trPr>
        <w:tc>
          <w:tcPr>
            <w:tcW w:w="4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662" w:right="455" w:hanging="188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Affidamento lavori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widowControl w:val="0"/>
              <w:contextualSpacing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szCs w:val="18"/>
                <w:lang w:val="it-IT"/>
              </w:rPr>
              <w:t>15-</w:t>
            </w:r>
            <w:r w:rsidR="00DE06B5">
              <w:rPr>
                <w:rFonts w:ascii="Calibri" w:hAnsi="Calibri"/>
                <w:sz w:val="18"/>
                <w:szCs w:val="18"/>
                <w:lang w:val="it-IT"/>
              </w:rPr>
              <w:t>11</w:t>
            </w:r>
            <w:r w:rsidRPr="00122748">
              <w:rPr>
                <w:rFonts w:ascii="Calibri" w:hAnsi="Calibri"/>
                <w:sz w:val="18"/>
                <w:szCs w:val="18"/>
                <w:lang w:val="it-IT"/>
              </w:rPr>
              <w:t>-2023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376"/>
        </w:trPr>
        <w:tc>
          <w:tcPr>
            <w:tcW w:w="4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4" w:lineRule="exact"/>
              <w:ind w:left="29" w:right="27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Inizio lavori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before="165" w:line="191" w:lineRule="exact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line="204" w:lineRule="exact"/>
              <w:ind w:left="9"/>
              <w:jc w:val="center"/>
              <w:rPr>
                <w:sz w:val="18"/>
                <w:lang w:val="it-IT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DE06B5" w:rsidP="00DE06B5">
            <w:pPr>
              <w:pStyle w:val="TableParagraph"/>
              <w:jc w:val="center"/>
              <w:rPr>
                <w:sz w:val="18"/>
                <w:lang w:val="it-IT"/>
              </w:rPr>
            </w:pPr>
            <w:r>
              <w:rPr>
                <w:rFonts w:ascii="Calibri" w:hAnsi="Calibri"/>
                <w:sz w:val="18"/>
                <w:lang w:val="it-IT"/>
              </w:rPr>
              <w:t>Entro febbraio 2024</w:t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373"/>
        </w:trPr>
        <w:tc>
          <w:tcPr>
            <w:tcW w:w="4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29" w:right="24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Ultimazione e collaudo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before="163" w:line="191" w:lineRule="exact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55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line="202" w:lineRule="exact"/>
              <w:ind w:left="9"/>
              <w:jc w:val="center"/>
              <w:rPr>
                <w:sz w:val="18"/>
                <w:lang w:val="it-IT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9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31-</w:t>
            </w:r>
            <w:r w:rsidR="00DE06B5">
              <w:rPr>
                <w:rFonts w:ascii="Calibri" w:hAnsi="Calibri"/>
                <w:sz w:val="18"/>
                <w:lang w:val="it-IT"/>
              </w:rPr>
              <w:t>10</w:t>
            </w:r>
            <w:r w:rsidRPr="00122748">
              <w:rPr>
                <w:rFonts w:ascii="Calibri" w:hAnsi="Calibri"/>
                <w:sz w:val="18"/>
                <w:lang w:val="it-IT"/>
              </w:rPr>
              <w:t>-2024</w:t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376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4A7C5D" w:rsidRPr="00122748" w:rsidRDefault="00413CD4">
            <w:pPr>
              <w:pStyle w:val="TableParagraph"/>
              <w:spacing w:line="189" w:lineRule="exact"/>
              <w:ind w:left="28" w:right="15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100%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374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4A7C5D" w:rsidRPr="00122748" w:rsidRDefault="00413CD4">
            <w:pPr>
              <w:pStyle w:val="TableParagraph"/>
              <w:spacing w:line="186" w:lineRule="exact"/>
              <w:ind w:left="1235" w:right="122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Risorse finanziarie</w:t>
            </w:r>
          </w:p>
        </w:tc>
        <w:tc>
          <w:tcPr>
            <w:tcW w:w="97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6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PEG:2023</w:t>
            </w:r>
          </w:p>
        </w:tc>
      </w:tr>
      <w:tr w:rsidR="004A7C5D" w:rsidRPr="00122748" w:rsidTr="00C12147">
        <w:trPr>
          <w:trHeight w:val="376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4A7C5D" w:rsidRPr="00122748" w:rsidRDefault="00413CD4">
            <w:pPr>
              <w:pStyle w:val="TableParagraph"/>
              <w:spacing w:line="189" w:lineRule="exact"/>
              <w:ind w:left="1236" w:right="122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Risorse umane impiegate</w:t>
            </w:r>
          </w:p>
        </w:tc>
        <w:tc>
          <w:tcPr>
            <w:tcW w:w="97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6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Vedi dotazione organica di settore</w:t>
            </w:r>
          </w:p>
        </w:tc>
      </w:tr>
    </w:tbl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Default="004A7C5D">
      <w:pPr>
        <w:spacing w:line="202" w:lineRule="exact"/>
        <w:rPr>
          <w:sz w:val="18"/>
        </w:rPr>
      </w:pPr>
    </w:p>
    <w:p w:rsidR="00DE06B5" w:rsidRDefault="00DE06B5">
      <w:pPr>
        <w:spacing w:line="202" w:lineRule="exact"/>
        <w:rPr>
          <w:sz w:val="18"/>
        </w:rPr>
      </w:pPr>
    </w:p>
    <w:p w:rsidR="00DE06B5" w:rsidRPr="00122748" w:rsidRDefault="00DE06B5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tbl>
      <w:tblPr>
        <w:tblStyle w:val="TableNormal"/>
        <w:tblW w:w="14175" w:type="dxa"/>
        <w:tblInd w:w="343" w:type="dxa"/>
        <w:tblLayout w:type="fixed"/>
        <w:tblCellMar>
          <w:left w:w="93" w:type="dxa"/>
          <w:right w:w="108" w:type="dxa"/>
        </w:tblCellMar>
        <w:tblLook w:val="01E0"/>
      </w:tblPr>
      <w:tblGrid>
        <w:gridCol w:w="4390"/>
        <w:gridCol w:w="411"/>
        <w:gridCol w:w="1762"/>
        <w:gridCol w:w="2531"/>
        <w:gridCol w:w="626"/>
        <w:gridCol w:w="95"/>
        <w:gridCol w:w="1380"/>
        <w:gridCol w:w="1372"/>
        <w:gridCol w:w="1387"/>
        <w:gridCol w:w="221"/>
      </w:tblGrid>
      <w:tr w:rsidR="004A7C5D" w:rsidRPr="00122748" w:rsidTr="00D368F6">
        <w:trPr>
          <w:trHeight w:val="278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58" w:lineRule="exact"/>
              <w:ind w:left="4200" w:right="4191"/>
              <w:jc w:val="center"/>
              <w:rPr>
                <w:b/>
                <w:sz w:val="24"/>
                <w:lang w:val="it-IT"/>
              </w:rPr>
            </w:pPr>
            <w:r w:rsidRPr="00122748">
              <w:rPr>
                <w:rFonts w:ascii="Calibri" w:hAnsi="Calibri"/>
                <w:b/>
                <w:sz w:val="24"/>
                <w:lang w:val="it-IT"/>
              </w:rPr>
              <w:lastRenderedPageBreak/>
              <w:t>COMUNE DI VALGUARNERA.C</w:t>
            </w:r>
          </w:p>
        </w:tc>
      </w:tr>
      <w:tr w:rsidR="004A7C5D" w:rsidRPr="00122748" w:rsidTr="00D368F6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13CD4">
            <w:pPr>
              <w:pStyle w:val="TableParagraph"/>
              <w:spacing w:line="256" w:lineRule="exact"/>
              <w:ind w:left="4200" w:right="4194"/>
              <w:jc w:val="center"/>
              <w:rPr>
                <w:b/>
                <w:sz w:val="24"/>
                <w:lang w:val="it-IT"/>
              </w:rPr>
            </w:pPr>
            <w:r w:rsidRPr="00122748">
              <w:rPr>
                <w:rFonts w:ascii="Calibri" w:hAnsi="Calibri"/>
                <w:b/>
                <w:sz w:val="24"/>
                <w:lang w:val="it-IT"/>
              </w:rPr>
              <w:t>PEG 2023</w:t>
            </w:r>
          </w:p>
        </w:tc>
      </w:tr>
      <w:tr w:rsidR="004A7C5D" w:rsidRPr="00122748" w:rsidTr="00D368F6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4200" w:right="4190"/>
              <w:jc w:val="center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DUP 2022-2024</w:t>
            </w:r>
          </w:p>
        </w:tc>
      </w:tr>
      <w:tr w:rsidR="004A7C5D" w:rsidRPr="00122748" w:rsidTr="00D368F6">
        <w:trPr>
          <w:trHeight w:val="275"/>
        </w:trPr>
        <w:tc>
          <w:tcPr>
            <w:tcW w:w="4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277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INDIRIZZI STRATEGICI</w:t>
            </w:r>
          </w:p>
        </w:tc>
        <w:tc>
          <w:tcPr>
            <w:tcW w:w="4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304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OBIETTIVI STRATEGICI</w:t>
            </w:r>
          </w:p>
        </w:tc>
        <w:tc>
          <w:tcPr>
            <w:tcW w:w="4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266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pacing w:val="-5"/>
                <w:sz w:val="20"/>
                <w:lang w:val="it-IT"/>
              </w:rPr>
              <w:t xml:space="preserve">RISULTATI </w:t>
            </w:r>
            <w:r w:rsidRPr="00122748">
              <w:rPr>
                <w:rFonts w:ascii="Calibri" w:hAnsi="Calibri"/>
                <w:b/>
                <w:spacing w:val="-4"/>
                <w:sz w:val="20"/>
                <w:lang w:val="it-IT"/>
              </w:rPr>
              <w:t>ATTESI</w:t>
            </w:r>
          </w:p>
        </w:tc>
      </w:tr>
      <w:tr w:rsidR="004A7C5D" w:rsidRPr="00122748" w:rsidTr="00D368F6">
        <w:trPr>
          <w:trHeight w:val="460"/>
        </w:trPr>
        <w:tc>
          <w:tcPr>
            <w:tcW w:w="4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7"/>
              <w:rPr>
                <w:sz w:val="20"/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Buona amministrazione,servizi al cittadino</w:t>
            </w:r>
          </w:p>
        </w:tc>
        <w:tc>
          <w:tcPr>
            <w:tcW w:w="4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5"/>
              <w:rPr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Migliorare i servizi al cittadino con particolare riferimento ai Servizi ai cittadini</w:t>
            </w:r>
          </w:p>
        </w:tc>
        <w:tc>
          <w:tcPr>
            <w:tcW w:w="4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1"/>
              <w:rPr>
                <w:sz w:val="20"/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Miglioramento dei servizi</w:t>
            </w:r>
          </w:p>
        </w:tc>
      </w:tr>
      <w:tr w:rsidR="004A7C5D" w:rsidRPr="00122748" w:rsidTr="00D368F6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D368F6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w w:val="95"/>
                <w:sz w:val="20"/>
                <w:lang w:val="it-IT"/>
              </w:rPr>
              <w:t>REFERENTEAMMINISTRAZIONE:SINDACO</w:t>
            </w:r>
          </w:p>
        </w:tc>
      </w:tr>
      <w:tr w:rsidR="004A7C5D" w:rsidRPr="00122748" w:rsidTr="00D368F6">
        <w:trPr>
          <w:trHeight w:val="275"/>
        </w:trPr>
        <w:tc>
          <w:tcPr>
            <w:tcW w:w="1395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D368F6">
        <w:trPr>
          <w:trHeight w:val="414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7" w:lineRule="exact"/>
              <w:ind w:left="4159" w:right="4242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SETTORE III</w:t>
            </w:r>
          </w:p>
          <w:p w:rsidR="004A7C5D" w:rsidRPr="00122748" w:rsidRDefault="00413CD4">
            <w:pPr>
              <w:pStyle w:val="TableParagraph"/>
              <w:spacing w:before="2" w:line="186" w:lineRule="exact"/>
              <w:ind w:left="4200" w:right="4242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 xml:space="preserve">RESPONSABILE CON INCARICO </w:t>
            </w:r>
            <w:proofErr w:type="spellStart"/>
            <w:r w:rsidRPr="00122748">
              <w:rPr>
                <w:rFonts w:ascii="Calibri" w:hAnsi="Calibri"/>
                <w:b/>
                <w:sz w:val="18"/>
                <w:lang w:val="it-IT"/>
              </w:rPr>
              <w:t>DI</w:t>
            </w:r>
            <w:proofErr w:type="spellEnd"/>
            <w:r w:rsidRPr="00122748">
              <w:rPr>
                <w:rFonts w:ascii="Calibri" w:hAnsi="Calibri"/>
                <w:b/>
                <w:sz w:val="18"/>
                <w:lang w:val="it-IT"/>
              </w:rPr>
              <w:t xml:space="preserve"> PO:</w:t>
            </w:r>
            <w:proofErr w:type="spellStart"/>
            <w:r w:rsidRPr="00122748">
              <w:rPr>
                <w:rFonts w:ascii="Calibri" w:hAnsi="Calibri"/>
                <w:b/>
                <w:sz w:val="18"/>
                <w:lang w:val="it-IT"/>
              </w:rPr>
              <w:t>Ing</w:t>
            </w:r>
            <w:proofErr w:type="spellEnd"/>
            <w:r w:rsidRPr="00122748">
              <w:rPr>
                <w:rFonts w:ascii="Calibri" w:hAnsi="Calibri"/>
                <w:b/>
                <w:sz w:val="18"/>
                <w:lang w:val="it-IT"/>
              </w:rPr>
              <w:t>. Vittorio Giarratana</w:t>
            </w:r>
          </w:p>
        </w:tc>
      </w:tr>
      <w:tr w:rsidR="004A7C5D" w:rsidRPr="00122748" w:rsidTr="00D368F6">
        <w:trPr>
          <w:trHeight w:val="275"/>
        </w:trPr>
        <w:tc>
          <w:tcPr>
            <w:tcW w:w="90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widowControl w:val="0"/>
              <w:rPr>
                <w:lang w:val="it-IT"/>
              </w:rPr>
            </w:pPr>
            <w:r w:rsidRPr="00122748">
              <w:rPr>
                <w:rFonts w:ascii="Calibri" w:hAnsi="Calibri"/>
                <w:b/>
                <w:spacing w:val="-2"/>
                <w:sz w:val="18"/>
                <w:lang w:val="it-IT"/>
              </w:rPr>
              <w:t>OBIETTIVO</w:t>
            </w: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 xml:space="preserve"> N.4:</w:t>
            </w:r>
            <w:r w:rsidRPr="00122748">
              <w:rPr>
                <w:rFonts w:ascii="Calibri" w:hAnsi="Calibri"/>
                <w:b/>
                <w:sz w:val="18"/>
                <w:szCs w:val="18"/>
                <w:lang w:val="it-IT"/>
              </w:rPr>
              <w:t>Ristrutturazione Palestra “G. Mazzini”</w:t>
            </w:r>
          </w:p>
        </w:tc>
        <w:tc>
          <w:tcPr>
            <w:tcW w:w="50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7" w:lineRule="exact"/>
              <w:ind w:right="91"/>
              <w:jc w:val="right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PESO 10/100</w:t>
            </w:r>
          </w:p>
        </w:tc>
      </w:tr>
      <w:tr w:rsidR="004A7C5D" w:rsidRPr="00122748" w:rsidTr="00D368F6">
        <w:trPr>
          <w:trHeight w:val="415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1233" w:right="122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Descrizione</w:t>
            </w:r>
          </w:p>
        </w:tc>
        <w:tc>
          <w:tcPr>
            <w:tcW w:w="2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82" w:right="76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Azioni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6" w:lineRule="exact"/>
              <w:ind w:left="310" w:right="29" w:hanging="264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Strumenti di monitoraggio/stato</w:t>
            </w:r>
          </w:p>
          <w:p w:rsidR="004A7C5D" w:rsidRPr="00122748" w:rsidRDefault="00413CD4">
            <w:pPr>
              <w:pStyle w:val="TableParagraph"/>
              <w:spacing w:line="206" w:lineRule="exact"/>
              <w:ind w:left="310" w:right="29" w:hanging="264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raggiungimento</w:t>
            </w:r>
          </w:p>
          <w:p w:rsidR="004A7C5D" w:rsidRPr="00122748" w:rsidRDefault="00413CD4">
            <w:pPr>
              <w:pStyle w:val="TableParagraph"/>
              <w:spacing w:line="206" w:lineRule="exact"/>
              <w:ind w:left="310" w:right="29" w:hanging="264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obiettivo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6" w:lineRule="exact"/>
              <w:ind w:right="370"/>
              <w:rPr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4A7C5D" w:rsidRPr="00122748" w:rsidRDefault="00413CD4">
            <w:pPr>
              <w:pStyle w:val="TableParagraph"/>
              <w:spacing w:line="206" w:lineRule="exact"/>
              <w:ind w:right="370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2023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6" w:lineRule="exact"/>
              <w:ind w:right="276"/>
              <w:rPr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4A7C5D" w:rsidRPr="00122748" w:rsidRDefault="00413CD4">
            <w:pPr>
              <w:pStyle w:val="TableParagraph"/>
              <w:spacing w:line="206" w:lineRule="exact"/>
              <w:ind w:right="276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2024</w:t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6" w:lineRule="exact"/>
              <w:ind w:left="556" w:right="319" w:hanging="219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  <w:r w:rsidRPr="00122748">
              <w:rPr>
                <w:rFonts w:ascii="Calibri" w:hAnsi="Calibri"/>
                <w:b/>
                <w:sz w:val="18"/>
                <w:lang w:val="it-IT"/>
              </w:rPr>
              <w:t>2025</w:t>
            </w:r>
          </w:p>
        </w:tc>
      </w:tr>
      <w:tr w:rsidR="004A7C5D" w:rsidRPr="00122748" w:rsidTr="00D368F6">
        <w:trPr>
          <w:trHeight w:val="412"/>
        </w:trPr>
        <w:tc>
          <w:tcPr>
            <w:tcW w:w="4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widowControl w:val="0"/>
              <w:rPr>
                <w:lang w:val="it-IT"/>
              </w:rPr>
            </w:pPr>
            <w:r w:rsidRPr="00122748">
              <w:rPr>
                <w:rFonts w:ascii="Calibri" w:hAnsi="Calibri"/>
                <w:lang w:val="it-IT"/>
              </w:rPr>
              <w:t>Riqualificazione e apertura palestra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83" w:right="76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Procedure per l’affidamento del servizio secondo le direttive dell’Amministrazione</w:t>
            </w:r>
          </w:p>
          <w:p w:rsidR="004A7C5D" w:rsidRPr="00122748" w:rsidRDefault="00413CD4">
            <w:pPr>
              <w:pStyle w:val="TableParagraph"/>
              <w:ind w:left="83" w:right="76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comunale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29" w:right="29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Progettazione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widowControl w:val="0"/>
              <w:contextualSpacing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szCs w:val="18"/>
                <w:lang w:val="it-IT"/>
              </w:rPr>
              <w:t>30-0</w:t>
            </w:r>
            <w:r w:rsidR="00DE06B5">
              <w:rPr>
                <w:rFonts w:ascii="Calibri" w:hAnsi="Calibri"/>
                <w:sz w:val="18"/>
                <w:szCs w:val="18"/>
                <w:lang w:val="it-IT"/>
              </w:rPr>
              <w:t>9</w:t>
            </w:r>
            <w:r w:rsidRPr="00122748">
              <w:rPr>
                <w:rFonts w:ascii="Calibri" w:hAnsi="Calibri"/>
                <w:sz w:val="18"/>
                <w:szCs w:val="18"/>
                <w:lang w:val="it-IT"/>
              </w:rPr>
              <w:t>-2023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D368F6">
        <w:trPr>
          <w:trHeight w:val="486"/>
        </w:trPr>
        <w:tc>
          <w:tcPr>
            <w:tcW w:w="4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662" w:right="455" w:hanging="188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Affidamento lavori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widowControl w:val="0"/>
              <w:contextualSpacing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szCs w:val="18"/>
                <w:lang w:val="it-IT"/>
              </w:rPr>
              <w:t>15-</w:t>
            </w:r>
            <w:r w:rsidR="00DE06B5">
              <w:rPr>
                <w:rFonts w:ascii="Calibri" w:hAnsi="Calibri"/>
                <w:sz w:val="18"/>
                <w:szCs w:val="18"/>
                <w:lang w:val="it-IT"/>
              </w:rPr>
              <w:t>11</w:t>
            </w:r>
            <w:r w:rsidRPr="00122748">
              <w:rPr>
                <w:rFonts w:ascii="Calibri" w:hAnsi="Calibri"/>
                <w:sz w:val="18"/>
                <w:szCs w:val="18"/>
                <w:lang w:val="it-IT"/>
              </w:rPr>
              <w:t>-2023</w:t>
            </w:r>
          </w:p>
          <w:p w:rsidR="004A7C5D" w:rsidRPr="00122748" w:rsidRDefault="004A7C5D">
            <w:pPr>
              <w:widowControl w:val="0"/>
              <w:contextualSpacing/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D368F6">
        <w:trPr>
          <w:trHeight w:val="376"/>
        </w:trPr>
        <w:tc>
          <w:tcPr>
            <w:tcW w:w="4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4" w:lineRule="exact"/>
              <w:ind w:left="29" w:right="27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Inizio lavori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before="165" w:line="191" w:lineRule="exact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line="204" w:lineRule="exact"/>
              <w:ind w:left="9"/>
              <w:jc w:val="center"/>
              <w:rPr>
                <w:sz w:val="18"/>
                <w:lang w:val="it-IT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DE06B5" w:rsidP="00DE06B5">
            <w:pPr>
              <w:pStyle w:val="TableParagraph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3</w:t>
            </w:r>
            <w:r>
              <w:rPr>
                <w:rFonts w:ascii="Calibri" w:hAnsi="Calibri"/>
                <w:sz w:val="18"/>
                <w:lang w:val="it-IT"/>
              </w:rPr>
              <w:t>1</w:t>
            </w:r>
            <w:r w:rsidRPr="00122748">
              <w:rPr>
                <w:rFonts w:ascii="Calibri" w:hAnsi="Calibri"/>
                <w:sz w:val="18"/>
                <w:lang w:val="it-IT"/>
              </w:rPr>
              <w:t>-</w:t>
            </w:r>
            <w:r>
              <w:rPr>
                <w:rFonts w:ascii="Calibri" w:hAnsi="Calibri"/>
                <w:sz w:val="18"/>
                <w:lang w:val="it-IT"/>
              </w:rPr>
              <w:t>0</w:t>
            </w:r>
            <w:r w:rsidRPr="00122748">
              <w:rPr>
                <w:rFonts w:ascii="Calibri" w:hAnsi="Calibri"/>
                <w:sz w:val="18"/>
                <w:lang w:val="it-IT"/>
              </w:rPr>
              <w:t>1-202</w:t>
            </w:r>
            <w:r>
              <w:rPr>
                <w:rFonts w:ascii="Calibri" w:hAnsi="Calibri"/>
                <w:sz w:val="18"/>
                <w:lang w:val="it-IT"/>
              </w:rPr>
              <w:t>4</w:t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D368F6">
        <w:trPr>
          <w:trHeight w:val="373"/>
        </w:trPr>
        <w:tc>
          <w:tcPr>
            <w:tcW w:w="4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29" w:right="24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Ultimazione e collaudo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before="163" w:line="191" w:lineRule="exact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55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line="202" w:lineRule="exact"/>
              <w:ind w:left="9"/>
              <w:rPr>
                <w:sz w:val="18"/>
                <w:lang w:val="it-IT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9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3</w:t>
            </w:r>
            <w:r w:rsidR="00DE06B5">
              <w:rPr>
                <w:rFonts w:ascii="Calibri" w:hAnsi="Calibri"/>
                <w:sz w:val="18"/>
                <w:lang w:val="it-IT"/>
              </w:rPr>
              <w:t>0</w:t>
            </w:r>
            <w:r w:rsidRPr="00122748">
              <w:rPr>
                <w:rFonts w:ascii="Calibri" w:hAnsi="Calibri"/>
                <w:sz w:val="18"/>
                <w:lang w:val="it-IT"/>
              </w:rPr>
              <w:t>-0</w:t>
            </w:r>
            <w:r w:rsidR="00DE06B5">
              <w:rPr>
                <w:rFonts w:ascii="Calibri" w:hAnsi="Calibri"/>
                <w:sz w:val="18"/>
                <w:lang w:val="it-IT"/>
              </w:rPr>
              <w:t>9</w:t>
            </w:r>
            <w:r w:rsidRPr="00122748">
              <w:rPr>
                <w:rFonts w:ascii="Calibri" w:hAnsi="Calibri"/>
                <w:sz w:val="18"/>
                <w:lang w:val="it-IT"/>
              </w:rPr>
              <w:t>-2024</w:t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D368F6">
        <w:trPr>
          <w:trHeight w:val="376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4A7C5D" w:rsidRPr="00122748" w:rsidRDefault="00413CD4">
            <w:pPr>
              <w:pStyle w:val="TableParagraph"/>
              <w:spacing w:line="189" w:lineRule="exact"/>
              <w:ind w:left="28" w:right="15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100%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D368F6">
        <w:trPr>
          <w:trHeight w:val="374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4A7C5D" w:rsidRPr="00122748" w:rsidRDefault="00413CD4">
            <w:pPr>
              <w:pStyle w:val="TableParagraph"/>
              <w:spacing w:line="186" w:lineRule="exact"/>
              <w:ind w:left="1235" w:right="122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Risorse finanziarie</w:t>
            </w:r>
          </w:p>
        </w:tc>
        <w:tc>
          <w:tcPr>
            <w:tcW w:w="97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6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PEG:2023</w:t>
            </w:r>
          </w:p>
        </w:tc>
      </w:tr>
      <w:tr w:rsidR="004A7C5D" w:rsidRPr="00122748" w:rsidTr="00D368F6">
        <w:trPr>
          <w:trHeight w:val="376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4A7C5D" w:rsidRPr="00122748" w:rsidRDefault="00413CD4">
            <w:pPr>
              <w:pStyle w:val="TableParagraph"/>
              <w:spacing w:line="189" w:lineRule="exact"/>
              <w:ind w:left="1236" w:right="122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Risorse umane impiegate</w:t>
            </w:r>
          </w:p>
        </w:tc>
        <w:tc>
          <w:tcPr>
            <w:tcW w:w="97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6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Vedi dotazione organica di settore</w:t>
            </w:r>
          </w:p>
        </w:tc>
      </w:tr>
    </w:tbl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tbl>
      <w:tblPr>
        <w:tblStyle w:val="TableNormal"/>
        <w:tblW w:w="14175" w:type="dxa"/>
        <w:tblInd w:w="343" w:type="dxa"/>
        <w:tblLayout w:type="fixed"/>
        <w:tblCellMar>
          <w:left w:w="93" w:type="dxa"/>
          <w:right w:w="108" w:type="dxa"/>
        </w:tblCellMar>
        <w:tblLook w:val="01E0"/>
      </w:tblPr>
      <w:tblGrid>
        <w:gridCol w:w="4390"/>
        <w:gridCol w:w="411"/>
        <w:gridCol w:w="1762"/>
        <w:gridCol w:w="2531"/>
        <w:gridCol w:w="626"/>
        <w:gridCol w:w="95"/>
        <w:gridCol w:w="1380"/>
        <w:gridCol w:w="1372"/>
        <w:gridCol w:w="1387"/>
        <w:gridCol w:w="221"/>
      </w:tblGrid>
      <w:tr w:rsidR="004A7C5D" w:rsidRPr="00122748" w:rsidTr="00C12147">
        <w:trPr>
          <w:trHeight w:val="278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58" w:lineRule="exact"/>
              <w:ind w:left="4200" w:right="4191"/>
              <w:jc w:val="center"/>
              <w:rPr>
                <w:b/>
                <w:sz w:val="24"/>
                <w:lang w:val="it-IT"/>
              </w:rPr>
            </w:pPr>
            <w:r w:rsidRPr="00122748">
              <w:rPr>
                <w:rFonts w:ascii="Calibri" w:hAnsi="Calibri"/>
                <w:b/>
                <w:sz w:val="24"/>
                <w:lang w:val="it-IT"/>
              </w:rPr>
              <w:t>COMUNE DI VALGUARNERA.C</w:t>
            </w:r>
          </w:p>
        </w:tc>
      </w:tr>
      <w:tr w:rsidR="004A7C5D" w:rsidRPr="00122748" w:rsidTr="00C12147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13CD4">
            <w:pPr>
              <w:pStyle w:val="TableParagraph"/>
              <w:spacing w:line="256" w:lineRule="exact"/>
              <w:ind w:left="4200" w:right="4194"/>
              <w:jc w:val="center"/>
              <w:rPr>
                <w:b/>
                <w:sz w:val="24"/>
                <w:lang w:val="it-IT"/>
              </w:rPr>
            </w:pPr>
            <w:r w:rsidRPr="00122748">
              <w:rPr>
                <w:rFonts w:ascii="Calibri" w:hAnsi="Calibri"/>
                <w:b/>
                <w:sz w:val="24"/>
                <w:lang w:val="it-IT"/>
              </w:rPr>
              <w:t>PEG 2023</w:t>
            </w:r>
          </w:p>
        </w:tc>
      </w:tr>
      <w:tr w:rsidR="004A7C5D" w:rsidRPr="00122748" w:rsidTr="00C12147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4200" w:right="4190"/>
              <w:jc w:val="center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DUP2022-2024</w:t>
            </w:r>
          </w:p>
        </w:tc>
      </w:tr>
      <w:tr w:rsidR="004A7C5D" w:rsidRPr="00122748" w:rsidTr="00C12147">
        <w:trPr>
          <w:trHeight w:val="275"/>
        </w:trPr>
        <w:tc>
          <w:tcPr>
            <w:tcW w:w="4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277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INDIRIZZI STRATEGICI</w:t>
            </w:r>
          </w:p>
        </w:tc>
        <w:tc>
          <w:tcPr>
            <w:tcW w:w="4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304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OBIETTIVISTRATEGICI</w:t>
            </w:r>
          </w:p>
        </w:tc>
        <w:tc>
          <w:tcPr>
            <w:tcW w:w="4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266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pacing w:val="-5"/>
                <w:sz w:val="20"/>
                <w:lang w:val="it-IT"/>
              </w:rPr>
              <w:t xml:space="preserve">RISULTATI </w:t>
            </w:r>
            <w:r w:rsidRPr="00122748">
              <w:rPr>
                <w:rFonts w:ascii="Calibri" w:hAnsi="Calibri"/>
                <w:b/>
                <w:spacing w:val="-4"/>
                <w:sz w:val="20"/>
                <w:lang w:val="it-IT"/>
              </w:rPr>
              <w:t>ATTESI</w:t>
            </w:r>
          </w:p>
        </w:tc>
      </w:tr>
      <w:tr w:rsidR="004A7C5D" w:rsidRPr="00122748" w:rsidTr="00C12147">
        <w:trPr>
          <w:trHeight w:val="460"/>
        </w:trPr>
        <w:tc>
          <w:tcPr>
            <w:tcW w:w="4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7"/>
              <w:rPr>
                <w:sz w:val="20"/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Buona amministrazione,servizi al cittadino</w:t>
            </w:r>
          </w:p>
        </w:tc>
        <w:tc>
          <w:tcPr>
            <w:tcW w:w="4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5"/>
              <w:rPr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Migliorare i servizi al cittadino con particolare riferimento ai Servizi ai cittadini</w:t>
            </w:r>
          </w:p>
        </w:tc>
        <w:tc>
          <w:tcPr>
            <w:tcW w:w="4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1"/>
              <w:rPr>
                <w:sz w:val="20"/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Miglioramento dei servizi</w:t>
            </w:r>
          </w:p>
        </w:tc>
      </w:tr>
      <w:tr w:rsidR="004A7C5D" w:rsidRPr="00122748" w:rsidTr="00C12147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w w:val="95"/>
                <w:sz w:val="20"/>
                <w:lang w:val="it-IT"/>
              </w:rPr>
              <w:t>REFERENTEAMMINISTRAZIONE:SINDACO</w:t>
            </w:r>
          </w:p>
        </w:tc>
      </w:tr>
      <w:tr w:rsidR="004A7C5D" w:rsidRPr="00122748" w:rsidTr="00C12147">
        <w:trPr>
          <w:trHeight w:val="275"/>
        </w:trPr>
        <w:tc>
          <w:tcPr>
            <w:tcW w:w="1395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414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7" w:lineRule="exact"/>
              <w:ind w:left="4159" w:right="4242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SETTORE III</w:t>
            </w:r>
          </w:p>
          <w:p w:rsidR="004A7C5D" w:rsidRPr="00122748" w:rsidRDefault="00413CD4">
            <w:pPr>
              <w:pStyle w:val="TableParagraph"/>
              <w:spacing w:before="2" w:line="186" w:lineRule="exact"/>
              <w:ind w:left="4200" w:right="4242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RESPONSABILE CON INCARICO DI PO:Ing. Vittorio Giarratana</w:t>
            </w:r>
          </w:p>
        </w:tc>
      </w:tr>
      <w:tr w:rsidR="004A7C5D" w:rsidRPr="00122748" w:rsidTr="00C12147">
        <w:trPr>
          <w:trHeight w:val="275"/>
        </w:trPr>
        <w:tc>
          <w:tcPr>
            <w:tcW w:w="90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widowControl w:val="0"/>
              <w:rPr>
                <w:b/>
                <w:sz w:val="18"/>
                <w:szCs w:val="18"/>
                <w:lang w:val="it-IT"/>
              </w:rPr>
            </w:pPr>
            <w:r w:rsidRPr="00122748">
              <w:rPr>
                <w:rFonts w:ascii="Calibri" w:hAnsi="Calibri"/>
                <w:b/>
                <w:spacing w:val="-2"/>
                <w:sz w:val="18"/>
                <w:lang w:val="it-IT"/>
              </w:rPr>
              <w:t>OBIETTIVO</w:t>
            </w: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 xml:space="preserve"> N.5:</w:t>
            </w:r>
            <w:r w:rsidRPr="00122748">
              <w:rPr>
                <w:rFonts w:ascii="Calibri" w:hAnsi="Calibri"/>
                <w:b/>
                <w:sz w:val="18"/>
                <w:szCs w:val="18"/>
                <w:lang w:val="it-IT"/>
              </w:rPr>
              <w:t>P.R.G.</w:t>
            </w:r>
          </w:p>
        </w:tc>
        <w:tc>
          <w:tcPr>
            <w:tcW w:w="50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7" w:lineRule="exact"/>
              <w:ind w:right="91"/>
              <w:jc w:val="right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PESO 10/100</w:t>
            </w:r>
          </w:p>
        </w:tc>
      </w:tr>
      <w:tr w:rsidR="004A7C5D" w:rsidRPr="00122748" w:rsidTr="00C12147">
        <w:trPr>
          <w:trHeight w:val="415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1233" w:right="122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Descrizione</w:t>
            </w:r>
          </w:p>
        </w:tc>
        <w:tc>
          <w:tcPr>
            <w:tcW w:w="2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82" w:right="76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Azioni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 w:rsidP="00C12147">
            <w:pPr>
              <w:pStyle w:val="TableParagraph"/>
              <w:spacing w:line="206" w:lineRule="exact"/>
              <w:ind w:left="310" w:right="29" w:hanging="264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Strumenti di monitoraggio/statoraggiungimentoobiettivo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 w:rsidP="00C12147">
            <w:pPr>
              <w:pStyle w:val="TableParagraph"/>
              <w:spacing w:line="206" w:lineRule="exact"/>
              <w:ind w:right="138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  <w:r w:rsidRPr="00122748">
              <w:rPr>
                <w:rFonts w:ascii="Calibri" w:hAnsi="Calibri"/>
                <w:b/>
                <w:sz w:val="18"/>
                <w:lang w:val="it-IT"/>
              </w:rPr>
              <w:t>2023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 w:rsidP="00C12147">
            <w:pPr>
              <w:pStyle w:val="TableParagraph"/>
              <w:spacing w:line="206" w:lineRule="exact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  <w:r w:rsidRPr="00122748">
              <w:rPr>
                <w:rFonts w:ascii="Calibri" w:hAnsi="Calibri"/>
                <w:b/>
                <w:sz w:val="18"/>
                <w:lang w:val="it-IT"/>
              </w:rPr>
              <w:t>2024</w:t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 w:rsidP="00C12147">
            <w:pPr>
              <w:pStyle w:val="TableParagraph"/>
              <w:spacing w:line="206" w:lineRule="exact"/>
              <w:ind w:hanging="6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  <w:r w:rsidRPr="00122748">
              <w:rPr>
                <w:rFonts w:ascii="Calibri" w:hAnsi="Calibri"/>
                <w:b/>
                <w:sz w:val="18"/>
                <w:lang w:val="it-IT"/>
              </w:rPr>
              <w:t>2025</w:t>
            </w:r>
          </w:p>
        </w:tc>
      </w:tr>
      <w:tr w:rsidR="004A7C5D" w:rsidRPr="00122748" w:rsidTr="00C12147">
        <w:trPr>
          <w:trHeight w:val="486"/>
        </w:trPr>
        <w:tc>
          <w:tcPr>
            <w:tcW w:w="4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widowControl w:val="0"/>
              <w:rPr>
                <w:lang w:val="it-IT"/>
              </w:rPr>
            </w:pPr>
            <w:r w:rsidRPr="00122748">
              <w:rPr>
                <w:rFonts w:ascii="Calibri" w:hAnsi="Calibri"/>
                <w:sz w:val="20"/>
                <w:szCs w:val="20"/>
                <w:lang w:val="it-IT"/>
              </w:rPr>
              <w:t>Procedere con l’approvazione definitiva del Piano Regolatore, visto che il Consiglio Comunale ha approvato lo schema di massima</w:t>
            </w:r>
            <w:r w:rsidRPr="00122748">
              <w:rPr>
                <w:rFonts w:ascii="Calibri" w:hAnsi="Calibri"/>
                <w:lang w:val="it-IT"/>
              </w:rPr>
              <w:t>.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83" w:right="76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Procedure per l’affidamento del servizio secondo le direttive dell’Amministrazione comunale.</w:t>
            </w:r>
          </w:p>
          <w:p w:rsidR="004A7C5D" w:rsidRPr="00122748" w:rsidRDefault="00413CD4">
            <w:pPr>
              <w:pStyle w:val="TableParagraph"/>
              <w:ind w:left="83" w:right="76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Affidamento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29" w:right="24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Studi propedeutici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 w:rsidP="004F6FA0">
            <w:pPr>
              <w:widowControl w:val="0"/>
              <w:contextualSpacing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szCs w:val="18"/>
                <w:lang w:val="it-IT"/>
              </w:rPr>
              <w:t>31-12-2023</w:t>
            </w:r>
          </w:p>
          <w:p w:rsidR="004A7C5D" w:rsidRPr="00122748" w:rsidRDefault="004A7C5D">
            <w:pPr>
              <w:widowControl w:val="0"/>
              <w:contextualSpacing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486"/>
        </w:trPr>
        <w:tc>
          <w:tcPr>
            <w:tcW w:w="4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662" w:right="455" w:hanging="188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 xml:space="preserve">     Progettazione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65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contextualSpacing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30-06-2024</w:t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376"/>
        </w:trPr>
        <w:tc>
          <w:tcPr>
            <w:tcW w:w="4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29" w:right="24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Adozione</w:t>
            </w:r>
          </w:p>
          <w:p w:rsidR="004A7C5D" w:rsidRPr="00122748" w:rsidRDefault="004A7C5D">
            <w:pPr>
              <w:pStyle w:val="TableParagraph"/>
              <w:spacing w:line="204" w:lineRule="exact"/>
              <w:ind w:left="29" w:right="27"/>
              <w:jc w:val="center"/>
              <w:rPr>
                <w:rFonts w:ascii="Calibri" w:eastAsia="Calibri" w:hAnsi="Calibri"/>
                <w:sz w:val="18"/>
                <w:lang w:val="it-IT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before="165" w:line="191" w:lineRule="exact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line="204" w:lineRule="exact"/>
              <w:ind w:left="9"/>
              <w:rPr>
                <w:sz w:val="18"/>
                <w:lang w:val="it-IT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30-09-2024</w:t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373"/>
        </w:trPr>
        <w:tc>
          <w:tcPr>
            <w:tcW w:w="4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29" w:right="24"/>
              <w:jc w:val="center"/>
              <w:rPr>
                <w:rFonts w:ascii="Calibri" w:hAnsi="Calibri"/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Approvazione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before="163" w:line="191" w:lineRule="exact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line="202" w:lineRule="exact"/>
              <w:ind w:left="9"/>
              <w:rPr>
                <w:sz w:val="18"/>
                <w:lang w:val="it-IT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jc w:val="center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31-10-2025</w:t>
            </w:r>
          </w:p>
        </w:tc>
      </w:tr>
      <w:tr w:rsidR="004A7C5D" w:rsidRPr="00122748" w:rsidTr="00C12147">
        <w:trPr>
          <w:trHeight w:val="376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4A7C5D" w:rsidRPr="00122748" w:rsidRDefault="00413CD4">
            <w:pPr>
              <w:pStyle w:val="TableParagraph"/>
              <w:spacing w:line="189" w:lineRule="exact"/>
              <w:ind w:left="28" w:right="15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100%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374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4A7C5D" w:rsidRPr="00122748" w:rsidRDefault="00413CD4">
            <w:pPr>
              <w:pStyle w:val="TableParagraph"/>
              <w:spacing w:line="186" w:lineRule="exact"/>
              <w:ind w:left="1235" w:right="122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Risorse finanziarie</w:t>
            </w:r>
          </w:p>
        </w:tc>
        <w:tc>
          <w:tcPr>
            <w:tcW w:w="97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6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PEG:2023</w:t>
            </w:r>
          </w:p>
        </w:tc>
      </w:tr>
      <w:tr w:rsidR="004A7C5D" w:rsidRPr="00122748" w:rsidTr="00C12147">
        <w:trPr>
          <w:trHeight w:val="376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4A7C5D" w:rsidRPr="00122748" w:rsidRDefault="00413CD4">
            <w:pPr>
              <w:pStyle w:val="TableParagraph"/>
              <w:spacing w:line="189" w:lineRule="exact"/>
              <w:ind w:left="1236" w:right="122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Risorse umane impiegate</w:t>
            </w:r>
          </w:p>
        </w:tc>
        <w:tc>
          <w:tcPr>
            <w:tcW w:w="97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6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Vedi dotazione organica di settore</w:t>
            </w:r>
          </w:p>
        </w:tc>
      </w:tr>
    </w:tbl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tbl>
      <w:tblPr>
        <w:tblStyle w:val="TableNormal"/>
        <w:tblW w:w="14175" w:type="dxa"/>
        <w:tblInd w:w="343" w:type="dxa"/>
        <w:tblLayout w:type="fixed"/>
        <w:tblCellMar>
          <w:left w:w="93" w:type="dxa"/>
          <w:right w:w="108" w:type="dxa"/>
        </w:tblCellMar>
        <w:tblLook w:val="01E0"/>
      </w:tblPr>
      <w:tblGrid>
        <w:gridCol w:w="4390"/>
        <w:gridCol w:w="411"/>
        <w:gridCol w:w="1762"/>
        <w:gridCol w:w="2531"/>
        <w:gridCol w:w="626"/>
        <w:gridCol w:w="95"/>
        <w:gridCol w:w="1380"/>
        <w:gridCol w:w="1372"/>
        <w:gridCol w:w="1387"/>
        <w:gridCol w:w="221"/>
      </w:tblGrid>
      <w:tr w:rsidR="004A7C5D" w:rsidRPr="00122748" w:rsidTr="00C12147">
        <w:trPr>
          <w:trHeight w:val="278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58" w:lineRule="exact"/>
              <w:ind w:left="4200" w:right="4191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24"/>
                <w:lang w:val="it-IT"/>
              </w:rPr>
              <w:lastRenderedPageBreak/>
              <w:t>COMUNE DI VALGUARNERA.C</w:t>
            </w:r>
          </w:p>
        </w:tc>
      </w:tr>
      <w:tr w:rsidR="004A7C5D" w:rsidRPr="00122748" w:rsidTr="00C12147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13CD4">
            <w:pPr>
              <w:pStyle w:val="TableParagraph"/>
              <w:spacing w:line="256" w:lineRule="exact"/>
              <w:ind w:left="4200" w:right="4194"/>
              <w:jc w:val="center"/>
              <w:rPr>
                <w:b/>
                <w:sz w:val="24"/>
                <w:lang w:val="it-IT"/>
              </w:rPr>
            </w:pPr>
            <w:r w:rsidRPr="00122748">
              <w:rPr>
                <w:rFonts w:ascii="Calibri" w:hAnsi="Calibri"/>
                <w:b/>
                <w:sz w:val="24"/>
                <w:lang w:val="it-IT"/>
              </w:rPr>
              <w:t>PEG 2023</w:t>
            </w:r>
          </w:p>
        </w:tc>
      </w:tr>
      <w:tr w:rsidR="004A7C5D" w:rsidRPr="00122748" w:rsidTr="00C12147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4200" w:right="4190"/>
              <w:jc w:val="center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DUP2022-2024</w:t>
            </w:r>
          </w:p>
        </w:tc>
      </w:tr>
      <w:tr w:rsidR="004A7C5D" w:rsidRPr="00122748" w:rsidTr="00C12147">
        <w:trPr>
          <w:trHeight w:val="275"/>
        </w:trPr>
        <w:tc>
          <w:tcPr>
            <w:tcW w:w="4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277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INDIRIZZI STRATEGICI</w:t>
            </w:r>
          </w:p>
        </w:tc>
        <w:tc>
          <w:tcPr>
            <w:tcW w:w="4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304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OBIETTIVI STRATEGICI</w:t>
            </w:r>
          </w:p>
        </w:tc>
        <w:tc>
          <w:tcPr>
            <w:tcW w:w="4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266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pacing w:val="-5"/>
                <w:sz w:val="20"/>
                <w:lang w:val="it-IT"/>
              </w:rPr>
              <w:t xml:space="preserve">RISULTATI </w:t>
            </w:r>
            <w:r w:rsidRPr="00122748">
              <w:rPr>
                <w:rFonts w:ascii="Calibri" w:hAnsi="Calibri"/>
                <w:b/>
                <w:spacing w:val="-4"/>
                <w:sz w:val="20"/>
                <w:lang w:val="it-IT"/>
              </w:rPr>
              <w:t>ATTESI</w:t>
            </w:r>
          </w:p>
        </w:tc>
      </w:tr>
      <w:tr w:rsidR="004A7C5D" w:rsidRPr="00122748" w:rsidTr="00C12147">
        <w:trPr>
          <w:trHeight w:val="460"/>
        </w:trPr>
        <w:tc>
          <w:tcPr>
            <w:tcW w:w="4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7"/>
              <w:rPr>
                <w:sz w:val="20"/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Buona amministrazione,servizi al cittadino</w:t>
            </w:r>
          </w:p>
        </w:tc>
        <w:tc>
          <w:tcPr>
            <w:tcW w:w="4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5"/>
              <w:rPr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Migliorare i servizi al cittadino con particolare riferimento ai Servizi ai cittadini</w:t>
            </w:r>
          </w:p>
        </w:tc>
        <w:tc>
          <w:tcPr>
            <w:tcW w:w="4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1"/>
              <w:rPr>
                <w:sz w:val="20"/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Miglioramento dei servizi</w:t>
            </w:r>
          </w:p>
        </w:tc>
      </w:tr>
      <w:tr w:rsidR="004A7C5D" w:rsidRPr="00122748" w:rsidTr="00C12147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275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w w:val="95"/>
                <w:sz w:val="20"/>
                <w:lang w:val="it-IT"/>
              </w:rPr>
              <w:t>REFERENTEAMMINISTRAZIONE:SINDACO</w:t>
            </w:r>
          </w:p>
        </w:tc>
      </w:tr>
      <w:tr w:rsidR="004A7C5D" w:rsidRPr="00122748" w:rsidTr="00C12147">
        <w:trPr>
          <w:trHeight w:val="275"/>
        </w:trPr>
        <w:tc>
          <w:tcPr>
            <w:tcW w:w="1395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414"/>
        </w:trPr>
        <w:tc>
          <w:tcPr>
            <w:tcW w:w="141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7" w:lineRule="exact"/>
              <w:ind w:left="4159" w:right="4242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SETTORE III</w:t>
            </w:r>
          </w:p>
          <w:p w:rsidR="004A7C5D" w:rsidRPr="00122748" w:rsidRDefault="00413CD4">
            <w:pPr>
              <w:pStyle w:val="TableParagraph"/>
              <w:spacing w:before="2" w:line="186" w:lineRule="exact"/>
              <w:ind w:left="4200" w:right="4242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RESPONSABILE CON INCARICO DI PO:Ing. Vittorio Giarratana</w:t>
            </w:r>
          </w:p>
        </w:tc>
      </w:tr>
      <w:tr w:rsidR="004A7C5D" w:rsidRPr="00122748" w:rsidTr="00C12147">
        <w:trPr>
          <w:trHeight w:val="275"/>
        </w:trPr>
        <w:tc>
          <w:tcPr>
            <w:tcW w:w="90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widowControl w:val="0"/>
              <w:rPr>
                <w:sz w:val="18"/>
                <w:szCs w:val="18"/>
                <w:lang w:val="it-IT"/>
              </w:rPr>
            </w:pPr>
            <w:r w:rsidRPr="00122748">
              <w:rPr>
                <w:rFonts w:ascii="Calibri" w:hAnsi="Calibri"/>
                <w:b/>
                <w:spacing w:val="-2"/>
                <w:sz w:val="18"/>
                <w:szCs w:val="18"/>
                <w:lang w:val="it-IT"/>
              </w:rPr>
              <w:t>OBIETTIVO</w:t>
            </w:r>
            <w:r w:rsidRPr="00122748">
              <w:rPr>
                <w:rFonts w:ascii="Calibri" w:hAnsi="Calibri"/>
                <w:b/>
                <w:spacing w:val="-1"/>
                <w:sz w:val="18"/>
                <w:szCs w:val="18"/>
                <w:lang w:val="it-IT"/>
              </w:rPr>
              <w:t xml:space="preserve"> N.6:</w:t>
            </w:r>
            <w:r w:rsidRPr="00122748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Impianto fotovoltaico Scuola A. Pavone.</w:t>
            </w:r>
          </w:p>
        </w:tc>
        <w:tc>
          <w:tcPr>
            <w:tcW w:w="50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7" w:lineRule="exact"/>
              <w:ind w:right="91"/>
              <w:jc w:val="right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PESO 10/100</w:t>
            </w:r>
          </w:p>
        </w:tc>
      </w:tr>
      <w:tr w:rsidR="004A7C5D" w:rsidRPr="00122748" w:rsidTr="00C12147">
        <w:trPr>
          <w:trHeight w:val="415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1233" w:right="122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Descrizione</w:t>
            </w:r>
          </w:p>
        </w:tc>
        <w:tc>
          <w:tcPr>
            <w:tcW w:w="2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82" w:right="76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Azioni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 w:rsidP="00C12147">
            <w:pPr>
              <w:pStyle w:val="TableParagraph"/>
              <w:spacing w:line="206" w:lineRule="exact"/>
              <w:ind w:left="310" w:right="29" w:hanging="264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Strumenti di monitoraggio/statoraggiungimentoobiettivo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 w:rsidP="00C12147">
            <w:pPr>
              <w:pStyle w:val="TableParagraph"/>
              <w:spacing w:line="206" w:lineRule="exact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4A7C5D" w:rsidRPr="00122748" w:rsidRDefault="00413CD4" w:rsidP="00C12147">
            <w:pPr>
              <w:pStyle w:val="TableParagraph"/>
              <w:spacing w:line="206" w:lineRule="exact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2023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 w:rsidP="00C12147">
            <w:pPr>
              <w:pStyle w:val="TableParagraph"/>
              <w:spacing w:line="206" w:lineRule="exact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4A7C5D" w:rsidRPr="00122748" w:rsidRDefault="00413CD4" w:rsidP="00C12147">
            <w:pPr>
              <w:pStyle w:val="TableParagraph"/>
              <w:spacing w:line="206" w:lineRule="exact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2024</w:t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 w:rsidP="00C12147">
            <w:pPr>
              <w:pStyle w:val="TableParagraph"/>
              <w:spacing w:line="206" w:lineRule="exact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4A7C5D" w:rsidRPr="00122748" w:rsidRDefault="00413CD4" w:rsidP="00C12147">
            <w:pPr>
              <w:pStyle w:val="TableParagraph"/>
              <w:spacing w:line="206" w:lineRule="exact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2025</w:t>
            </w:r>
          </w:p>
        </w:tc>
      </w:tr>
      <w:tr w:rsidR="004A7C5D" w:rsidRPr="00122748" w:rsidTr="00C12147">
        <w:trPr>
          <w:trHeight w:val="412"/>
        </w:trPr>
        <w:tc>
          <w:tcPr>
            <w:tcW w:w="4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 w:rsidP="00C12147">
            <w:pPr>
              <w:widowControl w:val="0"/>
              <w:jc w:val="both"/>
              <w:rPr>
                <w:sz w:val="20"/>
                <w:szCs w:val="20"/>
                <w:lang w:val="it-IT"/>
              </w:rPr>
            </w:pPr>
            <w:r w:rsidRPr="00122748">
              <w:rPr>
                <w:sz w:val="20"/>
                <w:szCs w:val="20"/>
                <w:lang w:val="it-IT"/>
              </w:rPr>
              <w:t>Realizzazione di un impianto fotovoltaico per il risparmio di energia, a tutela dell’ambiente e per il contenimento della spesa.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83" w:right="76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Procedure per l’affidamento del servizio secondo le direttive dell’Amministrazione comunale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29" w:right="29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Progettazione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C12147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sz w:val="18"/>
                <w:lang w:val="it-IT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C12147">
            <w:pPr>
              <w:widowControl w:val="0"/>
              <w:contextualSpacing/>
              <w:rPr>
                <w:sz w:val="18"/>
                <w:lang w:val="it-IT"/>
              </w:rPr>
            </w:pPr>
            <w:r w:rsidRPr="00122748">
              <w:rPr>
                <w:sz w:val="18"/>
                <w:lang w:val="it-IT"/>
              </w:rPr>
              <w:t>31/</w:t>
            </w:r>
            <w:r w:rsidR="004F6FA0">
              <w:rPr>
                <w:sz w:val="18"/>
                <w:lang w:val="it-IT"/>
              </w:rPr>
              <w:t>10</w:t>
            </w:r>
            <w:r w:rsidRPr="00122748">
              <w:rPr>
                <w:sz w:val="18"/>
                <w:lang w:val="it-IT"/>
              </w:rPr>
              <w:t>/2023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486"/>
        </w:trPr>
        <w:tc>
          <w:tcPr>
            <w:tcW w:w="4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662" w:right="455" w:hanging="188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Affidamento lavori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C12147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sz w:val="18"/>
                <w:lang w:val="it-IT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F6FA0">
            <w:pPr>
              <w:widowControl w:val="0"/>
              <w:contextualSpacing/>
              <w:rPr>
                <w:rFonts w:ascii="Calibri" w:hAnsi="Calibri"/>
                <w:sz w:val="18"/>
                <w:szCs w:val="18"/>
                <w:lang w:val="it-IT"/>
              </w:rPr>
            </w:pPr>
            <w:r w:rsidRPr="00122748">
              <w:rPr>
                <w:sz w:val="18"/>
                <w:lang w:val="it-IT"/>
              </w:rPr>
              <w:t>31/12/2023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376"/>
        </w:trPr>
        <w:tc>
          <w:tcPr>
            <w:tcW w:w="4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4" w:lineRule="exact"/>
              <w:ind w:left="29" w:right="27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Inizio lavori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C12147">
            <w:pPr>
              <w:pStyle w:val="TableParagraph"/>
              <w:spacing w:before="165" w:line="191" w:lineRule="exact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sz w:val="18"/>
                <w:lang w:val="it-IT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line="204" w:lineRule="exact"/>
              <w:ind w:left="9"/>
              <w:rPr>
                <w:sz w:val="18"/>
                <w:lang w:val="it-IT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F6FA0">
            <w:pPr>
              <w:pStyle w:val="TableParagraph"/>
              <w:rPr>
                <w:sz w:val="18"/>
                <w:lang w:val="it-IT"/>
              </w:rPr>
            </w:pPr>
            <w:r w:rsidRPr="00122748">
              <w:rPr>
                <w:sz w:val="18"/>
                <w:lang w:val="it-IT"/>
              </w:rPr>
              <w:t>31/</w:t>
            </w:r>
            <w:r>
              <w:rPr>
                <w:sz w:val="18"/>
                <w:lang w:val="it-IT"/>
              </w:rPr>
              <w:t>01/</w:t>
            </w:r>
            <w:r w:rsidRPr="00122748">
              <w:rPr>
                <w:sz w:val="18"/>
                <w:lang w:val="it-IT"/>
              </w:rPr>
              <w:t>202</w:t>
            </w:r>
            <w:r>
              <w:rPr>
                <w:sz w:val="18"/>
                <w:lang w:val="it-IT"/>
              </w:rPr>
              <w:t>4</w:t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373"/>
        </w:trPr>
        <w:tc>
          <w:tcPr>
            <w:tcW w:w="4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widowControl w:val="0"/>
              <w:rPr>
                <w:sz w:val="2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29" w:right="24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Ultimazione e collaudo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C12147">
            <w:pPr>
              <w:pStyle w:val="TableParagraph"/>
              <w:spacing w:before="163" w:line="191" w:lineRule="exact"/>
              <w:ind w:left="27" w:right="15"/>
              <w:jc w:val="center"/>
              <w:rPr>
                <w:sz w:val="18"/>
                <w:lang w:val="it-IT"/>
              </w:rPr>
            </w:pPr>
            <w:r w:rsidRPr="00122748">
              <w:rPr>
                <w:sz w:val="18"/>
                <w:lang w:val="it-IT"/>
              </w:rPr>
              <w:t>35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line="202" w:lineRule="exact"/>
              <w:ind w:left="9"/>
              <w:rPr>
                <w:sz w:val="18"/>
                <w:lang w:val="it-IT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C12147">
            <w:pPr>
              <w:pStyle w:val="TableParagraph"/>
              <w:rPr>
                <w:sz w:val="18"/>
                <w:lang w:val="it-IT"/>
              </w:rPr>
            </w:pPr>
            <w:r w:rsidRPr="00122748">
              <w:rPr>
                <w:sz w:val="18"/>
                <w:lang w:val="it-IT"/>
              </w:rPr>
              <w:t>31/0</w:t>
            </w:r>
            <w:r w:rsidR="004F6FA0">
              <w:rPr>
                <w:sz w:val="18"/>
                <w:lang w:val="it-IT"/>
              </w:rPr>
              <w:t>4</w:t>
            </w:r>
            <w:r w:rsidRPr="00122748">
              <w:rPr>
                <w:sz w:val="18"/>
                <w:lang w:val="it-IT"/>
              </w:rPr>
              <w:t>/2024</w:t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376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4A7C5D" w:rsidRPr="00122748" w:rsidRDefault="00413CD4">
            <w:pPr>
              <w:pStyle w:val="TableParagraph"/>
              <w:spacing w:line="189" w:lineRule="exact"/>
              <w:ind w:left="28" w:right="15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100%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 w:rsidTr="00C12147">
        <w:trPr>
          <w:trHeight w:val="374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before="7"/>
              <w:rPr>
                <w:sz w:val="14"/>
                <w:lang w:val="it-IT"/>
              </w:rPr>
            </w:pPr>
          </w:p>
          <w:p w:rsidR="004A7C5D" w:rsidRPr="00122748" w:rsidRDefault="00413CD4">
            <w:pPr>
              <w:pStyle w:val="TableParagraph"/>
              <w:spacing w:line="186" w:lineRule="exact"/>
              <w:ind w:left="1235" w:right="122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Risorse finanziarie</w:t>
            </w:r>
          </w:p>
        </w:tc>
        <w:tc>
          <w:tcPr>
            <w:tcW w:w="97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6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PEG:2023</w:t>
            </w:r>
          </w:p>
        </w:tc>
      </w:tr>
      <w:tr w:rsidR="004A7C5D" w:rsidRPr="00122748" w:rsidTr="00C12147">
        <w:trPr>
          <w:trHeight w:val="376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4A7C5D" w:rsidRPr="00122748" w:rsidRDefault="00413CD4">
            <w:pPr>
              <w:pStyle w:val="TableParagraph"/>
              <w:spacing w:line="189" w:lineRule="exact"/>
              <w:ind w:left="1236" w:right="122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Risorse umane impiegate</w:t>
            </w:r>
          </w:p>
        </w:tc>
        <w:tc>
          <w:tcPr>
            <w:tcW w:w="97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6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Vedi dotazione organica di settore</w:t>
            </w:r>
          </w:p>
        </w:tc>
      </w:tr>
    </w:tbl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p w:rsidR="004A7C5D" w:rsidRPr="00122748" w:rsidRDefault="004A7C5D">
      <w:pPr>
        <w:spacing w:line="202" w:lineRule="exact"/>
        <w:rPr>
          <w:sz w:val="18"/>
        </w:rPr>
      </w:pPr>
    </w:p>
    <w:tbl>
      <w:tblPr>
        <w:tblStyle w:val="TableNormal"/>
        <w:tblW w:w="14175" w:type="dxa"/>
        <w:tblInd w:w="245" w:type="dxa"/>
        <w:tblLayout w:type="fixed"/>
        <w:tblCellMar>
          <w:left w:w="93" w:type="dxa"/>
          <w:right w:w="108" w:type="dxa"/>
        </w:tblCellMar>
        <w:tblLook w:val="01E0"/>
      </w:tblPr>
      <w:tblGrid>
        <w:gridCol w:w="4390"/>
        <w:gridCol w:w="411"/>
        <w:gridCol w:w="1762"/>
        <w:gridCol w:w="2531"/>
        <w:gridCol w:w="539"/>
        <w:gridCol w:w="87"/>
        <w:gridCol w:w="1475"/>
        <w:gridCol w:w="1372"/>
        <w:gridCol w:w="1387"/>
        <w:gridCol w:w="221"/>
      </w:tblGrid>
      <w:tr w:rsidR="004A7C5D" w:rsidRPr="00122748">
        <w:trPr>
          <w:trHeight w:val="278"/>
        </w:trPr>
        <w:tc>
          <w:tcPr>
            <w:tcW w:w="14174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58" w:lineRule="exact"/>
              <w:ind w:left="4200" w:right="4191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24"/>
                <w:lang w:val="it-IT"/>
              </w:rPr>
              <w:lastRenderedPageBreak/>
              <w:t>COMUNE DI VALGUARNERA.C</w:t>
            </w:r>
          </w:p>
        </w:tc>
      </w:tr>
      <w:tr w:rsidR="004A7C5D" w:rsidRPr="00122748">
        <w:trPr>
          <w:trHeight w:val="275"/>
        </w:trPr>
        <w:tc>
          <w:tcPr>
            <w:tcW w:w="1417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13CD4">
            <w:pPr>
              <w:pStyle w:val="TableParagraph"/>
              <w:spacing w:line="256" w:lineRule="exact"/>
              <w:ind w:left="4200" w:right="4194"/>
              <w:jc w:val="center"/>
              <w:rPr>
                <w:b/>
                <w:sz w:val="24"/>
                <w:lang w:val="it-IT"/>
              </w:rPr>
            </w:pPr>
            <w:r w:rsidRPr="00122748">
              <w:rPr>
                <w:rFonts w:ascii="Calibri" w:hAnsi="Calibri"/>
                <w:b/>
                <w:sz w:val="24"/>
                <w:lang w:val="it-IT"/>
              </w:rPr>
              <w:t>PEG 2023</w:t>
            </w:r>
          </w:p>
        </w:tc>
      </w:tr>
      <w:tr w:rsidR="004A7C5D" w:rsidRPr="00122748">
        <w:trPr>
          <w:trHeight w:val="275"/>
        </w:trPr>
        <w:tc>
          <w:tcPr>
            <w:tcW w:w="1417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4200" w:right="4190"/>
              <w:jc w:val="center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DUP 2022-2024</w:t>
            </w:r>
          </w:p>
        </w:tc>
      </w:tr>
      <w:tr w:rsidR="004A7C5D" w:rsidRPr="00122748">
        <w:trPr>
          <w:trHeight w:val="275"/>
        </w:trPr>
        <w:tc>
          <w:tcPr>
            <w:tcW w:w="4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277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INDIRIZZI STRATEGICI</w:t>
            </w:r>
          </w:p>
        </w:tc>
        <w:tc>
          <w:tcPr>
            <w:tcW w:w="49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304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z w:val="20"/>
                <w:lang w:val="it-IT"/>
              </w:rPr>
              <w:t>OBIETTIVI STRATEGICI</w:t>
            </w:r>
          </w:p>
        </w:tc>
        <w:tc>
          <w:tcPr>
            <w:tcW w:w="4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left="1266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spacing w:val="-5"/>
                <w:sz w:val="20"/>
                <w:lang w:val="it-IT"/>
              </w:rPr>
              <w:t xml:space="preserve">RISULTATI </w:t>
            </w:r>
            <w:r w:rsidRPr="00122748">
              <w:rPr>
                <w:rFonts w:ascii="Calibri" w:hAnsi="Calibri"/>
                <w:b/>
                <w:spacing w:val="-4"/>
                <w:sz w:val="20"/>
                <w:lang w:val="it-IT"/>
              </w:rPr>
              <w:t>ATTESI</w:t>
            </w:r>
          </w:p>
        </w:tc>
      </w:tr>
      <w:tr w:rsidR="004A7C5D" w:rsidRPr="00122748">
        <w:trPr>
          <w:trHeight w:val="460"/>
        </w:trPr>
        <w:tc>
          <w:tcPr>
            <w:tcW w:w="4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7"/>
              <w:rPr>
                <w:sz w:val="20"/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Buona amministrazione,servizi al cittadino</w:t>
            </w:r>
          </w:p>
        </w:tc>
        <w:tc>
          <w:tcPr>
            <w:tcW w:w="49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5"/>
              <w:rPr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Migliorare i servizi al cittadino con particolare riferimento ai Servizi ai cittadini</w:t>
            </w:r>
          </w:p>
        </w:tc>
        <w:tc>
          <w:tcPr>
            <w:tcW w:w="4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3" w:lineRule="exact"/>
              <w:ind w:left="1"/>
              <w:rPr>
                <w:sz w:val="20"/>
                <w:lang w:val="it-IT"/>
              </w:rPr>
            </w:pPr>
            <w:r w:rsidRPr="00122748">
              <w:rPr>
                <w:rFonts w:ascii="Calibri" w:hAnsi="Calibri"/>
                <w:sz w:val="20"/>
                <w:lang w:val="it-IT"/>
              </w:rPr>
              <w:t>Miglioramento dei servizi</w:t>
            </w:r>
          </w:p>
        </w:tc>
      </w:tr>
      <w:tr w:rsidR="004A7C5D" w:rsidRPr="00122748">
        <w:trPr>
          <w:trHeight w:val="275"/>
        </w:trPr>
        <w:tc>
          <w:tcPr>
            <w:tcW w:w="1417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>
        <w:trPr>
          <w:trHeight w:val="275"/>
        </w:trPr>
        <w:tc>
          <w:tcPr>
            <w:tcW w:w="1417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  <w:lang w:val="it-IT"/>
              </w:rPr>
            </w:pPr>
            <w:r w:rsidRPr="00122748">
              <w:rPr>
                <w:rFonts w:ascii="Calibri" w:hAnsi="Calibri"/>
                <w:b/>
                <w:w w:val="95"/>
                <w:sz w:val="20"/>
                <w:lang w:val="it-IT"/>
              </w:rPr>
              <w:t>REFERENTEAMMINISTRAZIONE:SINDACO</w:t>
            </w:r>
          </w:p>
        </w:tc>
      </w:tr>
      <w:tr w:rsidR="004A7C5D" w:rsidRPr="00122748">
        <w:trPr>
          <w:trHeight w:val="275"/>
        </w:trPr>
        <w:tc>
          <w:tcPr>
            <w:tcW w:w="1410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A7C5D" w:rsidRPr="00122748">
        <w:trPr>
          <w:trHeight w:val="414"/>
        </w:trPr>
        <w:tc>
          <w:tcPr>
            <w:tcW w:w="1417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7" w:lineRule="exact"/>
              <w:ind w:left="4159" w:right="4242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SETTORE III</w:t>
            </w:r>
          </w:p>
          <w:p w:rsidR="004A7C5D" w:rsidRPr="00122748" w:rsidRDefault="00413CD4">
            <w:pPr>
              <w:pStyle w:val="TableParagraph"/>
              <w:spacing w:before="2" w:line="186" w:lineRule="exact"/>
              <w:ind w:left="4200" w:right="4242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 xml:space="preserve">RESPONSABILE CON INCARICO </w:t>
            </w:r>
            <w:proofErr w:type="spellStart"/>
            <w:r w:rsidRPr="00122748">
              <w:rPr>
                <w:rFonts w:ascii="Calibri" w:hAnsi="Calibri"/>
                <w:b/>
                <w:sz w:val="18"/>
                <w:lang w:val="it-IT"/>
              </w:rPr>
              <w:t>DI</w:t>
            </w:r>
            <w:proofErr w:type="spellEnd"/>
            <w:r w:rsidRPr="00122748">
              <w:rPr>
                <w:rFonts w:ascii="Calibri" w:hAnsi="Calibri"/>
                <w:b/>
                <w:sz w:val="18"/>
                <w:lang w:val="it-IT"/>
              </w:rPr>
              <w:t xml:space="preserve"> PO:</w:t>
            </w:r>
            <w:proofErr w:type="spellStart"/>
            <w:r w:rsidRPr="00122748">
              <w:rPr>
                <w:rFonts w:ascii="Calibri" w:hAnsi="Calibri"/>
                <w:b/>
                <w:sz w:val="18"/>
                <w:lang w:val="it-IT"/>
              </w:rPr>
              <w:t>Ing</w:t>
            </w:r>
            <w:proofErr w:type="spellEnd"/>
            <w:r w:rsidRPr="00122748">
              <w:rPr>
                <w:rFonts w:ascii="Calibri" w:hAnsi="Calibri"/>
                <w:b/>
                <w:sz w:val="18"/>
                <w:lang w:val="it-IT"/>
              </w:rPr>
              <w:t>. Vittorio Giarratana</w:t>
            </w:r>
          </w:p>
        </w:tc>
      </w:tr>
      <w:tr w:rsidR="004A7C5D" w:rsidRPr="00122748">
        <w:trPr>
          <w:trHeight w:val="275"/>
        </w:trPr>
        <w:tc>
          <w:tcPr>
            <w:tcW w:w="91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widowControl w:val="0"/>
              <w:rPr>
                <w:lang w:val="it-IT"/>
              </w:rPr>
            </w:pPr>
            <w:r w:rsidRPr="00122748">
              <w:rPr>
                <w:rFonts w:ascii="Calibri" w:hAnsi="Calibri"/>
                <w:b/>
                <w:spacing w:val="-2"/>
                <w:sz w:val="18"/>
                <w:lang w:val="it-IT"/>
              </w:rPr>
              <w:t>OBIETTIVO</w:t>
            </w: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 xml:space="preserve"> N.7:</w:t>
            </w:r>
            <w:r w:rsidRPr="00122748">
              <w:rPr>
                <w:rFonts w:ascii="Calibri" w:hAnsi="Calibri"/>
                <w:b/>
                <w:sz w:val="18"/>
                <w:szCs w:val="18"/>
                <w:lang w:val="it-IT"/>
              </w:rPr>
              <w:t>Apertura Piano terra dell’immobile denominato “Polivalente”</w:t>
            </w:r>
          </w:p>
        </w:tc>
        <w:tc>
          <w:tcPr>
            <w:tcW w:w="49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7" w:lineRule="exact"/>
              <w:ind w:right="91"/>
              <w:jc w:val="right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PESO10/100</w:t>
            </w:r>
          </w:p>
        </w:tc>
      </w:tr>
      <w:tr w:rsidR="004A7C5D" w:rsidRPr="00122748">
        <w:trPr>
          <w:trHeight w:val="415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1233" w:right="122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Descrizione</w:t>
            </w:r>
          </w:p>
        </w:tc>
        <w:tc>
          <w:tcPr>
            <w:tcW w:w="2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82" w:right="76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Azioni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 w:rsidP="00C12147">
            <w:pPr>
              <w:pStyle w:val="TableParagraph"/>
              <w:spacing w:line="206" w:lineRule="exact"/>
              <w:ind w:right="29" w:hanging="9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Strumenti di monitoraggio/statoraggiungimentoobiettivo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7"/>
              <w:jc w:val="center"/>
              <w:rPr>
                <w:b/>
                <w:sz w:val="18"/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%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6" w:lineRule="exact"/>
              <w:ind w:right="370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4A7C5D" w:rsidRPr="00122748" w:rsidRDefault="00413CD4">
            <w:pPr>
              <w:pStyle w:val="TableParagraph"/>
              <w:spacing w:line="206" w:lineRule="exact"/>
              <w:ind w:right="370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2023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6" w:lineRule="exact"/>
              <w:ind w:right="276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4A7C5D" w:rsidRPr="00122748" w:rsidRDefault="00413CD4">
            <w:pPr>
              <w:pStyle w:val="TableParagraph"/>
              <w:spacing w:line="206" w:lineRule="exact"/>
              <w:ind w:right="276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2024</w:t>
            </w:r>
          </w:p>
        </w:tc>
        <w:tc>
          <w:tcPr>
            <w:tcW w:w="1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6" w:lineRule="exact"/>
              <w:ind w:right="319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pacing w:val="-1"/>
                <w:sz w:val="18"/>
                <w:lang w:val="it-IT"/>
              </w:rPr>
              <w:t>Indicatore</w:t>
            </w:r>
          </w:p>
          <w:p w:rsidR="004A7C5D" w:rsidRPr="00122748" w:rsidRDefault="00413CD4">
            <w:pPr>
              <w:pStyle w:val="TableParagraph"/>
              <w:spacing w:line="206" w:lineRule="exact"/>
              <w:ind w:right="319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b/>
                <w:sz w:val="18"/>
                <w:lang w:val="it-IT"/>
              </w:rPr>
              <w:t>2025</w:t>
            </w:r>
          </w:p>
        </w:tc>
      </w:tr>
      <w:tr w:rsidR="004A7C5D" w:rsidRPr="00122748">
        <w:trPr>
          <w:trHeight w:val="412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widowControl w:val="0"/>
              <w:rPr>
                <w:lang w:val="it-IT"/>
              </w:rPr>
            </w:pPr>
            <w:r w:rsidRPr="00122748">
              <w:rPr>
                <w:rFonts w:ascii="Calibri" w:hAnsi="Calibri"/>
                <w:sz w:val="20"/>
                <w:szCs w:val="20"/>
                <w:lang w:val="it-IT"/>
              </w:rPr>
              <w:t>Dotare il nostro comune di una sala di rappresentanza e conferenza, riqualificando un immobile che è stato abbandonato</w:t>
            </w:r>
            <w:r w:rsidRPr="00122748">
              <w:rPr>
                <w:rFonts w:ascii="Calibri" w:hAnsi="Calibri"/>
                <w:lang w:val="it-IT"/>
              </w:rPr>
              <w:t>.</w:t>
            </w:r>
          </w:p>
        </w:tc>
        <w:tc>
          <w:tcPr>
            <w:tcW w:w="2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ind w:left="83" w:right="76"/>
              <w:rPr>
                <w:sz w:val="18"/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Procedure per l’affidamento del servizio secondo le direttive dell’Amministrazione comunale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pStyle w:val="TableParagraph"/>
              <w:spacing w:line="202" w:lineRule="exact"/>
              <w:ind w:left="29" w:right="29"/>
              <w:jc w:val="center"/>
              <w:rPr>
                <w:lang w:val="it-IT"/>
              </w:rPr>
            </w:pPr>
            <w:r w:rsidRPr="00122748">
              <w:rPr>
                <w:rFonts w:ascii="Calibri" w:hAnsi="Calibri"/>
                <w:sz w:val="18"/>
                <w:lang w:val="it-IT"/>
              </w:rPr>
              <w:t>Lavori di completamento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122748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45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13CD4">
            <w:pPr>
              <w:widowControl w:val="0"/>
              <w:contextualSpacing/>
              <w:jc w:val="center"/>
              <w:rPr>
                <w:lang w:val="it-IT"/>
              </w:rPr>
            </w:pPr>
            <w:r w:rsidRPr="004F6FA0">
              <w:rPr>
                <w:rFonts w:ascii="Calibri" w:hAnsi="Calibri"/>
                <w:sz w:val="18"/>
                <w:szCs w:val="18"/>
                <w:lang w:val="it-IT"/>
              </w:rPr>
              <w:t>30</w:t>
            </w:r>
            <w:r w:rsidR="004F6FA0" w:rsidRPr="004F6FA0">
              <w:rPr>
                <w:rFonts w:ascii="Calibri" w:hAnsi="Calibri"/>
                <w:sz w:val="18"/>
                <w:szCs w:val="18"/>
                <w:lang w:val="it-IT"/>
              </w:rPr>
              <w:t>/1</w:t>
            </w:r>
            <w:r w:rsidR="004F6FA0">
              <w:rPr>
                <w:rFonts w:ascii="Calibri" w:hAnsi="Calibri"/>
                <w:sz w:val="18"/>
                <w:szCs w:val="18"/>
                <w:lang w:val="it-IT"/>
              </w:rPr>
              <w:t>2</w:t>
            </w:r>
            <w:r w:rsidR="004F6FA0" w:rsidRPr="004F6FA0">
              <w:rPr>
                <w:rFonts w:ascii="Calibri" w:hAnsi="Calibri"/>
                <w:sz w:val="18"/>
                <w:szCs w:val="18"/>
                <w:lang w:val="it-IT"/>
              </w:rPr>
              <w:t>/</w:t>
            </w:r>
            <w:r w:rsidRPr="004F6FA0">
              <w:rPr>
                <w:rFonts w:ascii="Calibri" w:hAnsi="Calibri"/>
                <w:sz w:val="18"/>
                <w:szCs w:val="18"/>
                <w:lang w:val="it-IT"/>
              </w:rPr>
              <w:t>2023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5D" w:rsidRPr="00122748" w:rsidRDefault="004A7C5D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122748" w:rsidRPr="00122748">
        <w:trPr>
          <w:trHeight w:val="412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2748" w:rsidRPr="00122748" w:rsidRDefault="00122748">
            <w:pPr>
              <w:widowControl w:val="0"/>
              <w:rPr>
                <w:rFonts w:ascii="Calibri" w:hAnsi="Calibri"/>
                <w:sz w:val="20"/>
                <w:szCs w:val="20"/>
                <w:lang w:val="it-IT"/>
              </w:rPr>
            </w:pPr>
            <w:r w:rsidRPr="00122748">
              <w:rPr>
                <w:rFonts w:ascii="Calibri" w:hAnsi="Calibri"/>
                <w:sz w:val="20"/>
                <w:szCs w:val="20"/>
                <w:lang w:val="it-IT"/>
              </w:rPr>
              <w:t>Pianificazione e programmazione attività</w:t>
            </w:r>
          </w:p>
        </w:tc>
        <w:tc>
          <w:tcPr>
            <w:tcW w:w="2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2748" w:rsidRPr="00122748" w:rsidRDefault="00122748">
            <w:pPr>
              <w:pStyle w:val="TableParagraph"/>
              <w:ind w:left="83" w:right="76"/>
              <w:rPr>
                <w:rFonts w:ascii="Calibri" w:hAnsi="Calibri"/>
                <w:sz w:val="18"/>
                <w:lang w:val="it-IT"/>
              </w:rPr>
            </w:pPr>
            <w:r>
              <w:rPr>
                <w:rFonts w:ascii="Calibri" w:hAnsi="Calibri"/>
                <w:sz w:val="18"/>
                <w:lang w:val="it-IT"/>
              </w:rPr>
              <w:t xml:space="preserve">Pianificazione eventi </w:t>
            </w:r>
            <w:r w:rsidRPr="00122748">
              <w:rPr>
                <w:rFonts w:ascii="Calibri" w:hAnsi="Calibri"/>
                <w:sz w:val="18"/>
                <w:lang w:val="it-IT"/>
              </w:rPr>
              <w:t>secondo le direttive dell’Amministrazione comunale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2748" w:rsidRPr="00122748" w:rsidRDefault="00122748">
            <w:pPr>
              <w:pStyle w:val="TableParagraph"/>
              <w:spacing w:line="202" w:lineRule="exact"/>
              <w:ind w:left="29" w:right="29"/>
              <w:jc w:val="center"/>
              <w:rPr>
                <w:rFonts w:ascii="Calibri" w:hAnsi="Calibri"/>
                <w:sz w:val="18"/>
                <w:lang w:val="it-IT"/>
              </w:rPr>
            </w:pPr>
            <w:r>
              <w:rPr>
                <w:rFonts w:ascii="Calibri" w:hAnsi="Calibri"/>
                <w:sz w:val="18"/>
                <w:lang w:val="it-IT"/>
              </w:rPr>
              <w:t>Avvio attività pianificata e programmata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2748" w:rsidRPr="00122748" w:rsidRDefault="00122748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35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2748" w:rsidRPr="00122748" w:rsidRDefault="00122748">
            <w:pPr>
              <w:widowControl w:val="0"/>
              <w:contextualSpacing/>
              <w:jc w:val="center"/>
              <w:rPr>
                <w:rFonts w:ascii="Calibri" w:hAnsi="Calibri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2748" w:rsidRPr="00122748" w:rsidRDefault="00122748">
            <w:pPr>
              <w:pStyle w:val="TableParagrap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31/0</w:t>
            </w:r>
            <w:r w:rsidR="004F6FA0">
              <w:rPr>
                <w:sz w:val="18"/>
                <w:lang w:val="it-IT"/>
              </w:rPr>
              <w:t>4</w:t>
            </w:r>
            <w:r>
              <w:rPr>
                <w:sz w:val="18"/>
                <w:lang w:val="it-IT"/>
              </w:rPr>
              <w:t>/2024</w:t>
            </w:r>
          </w:p>
        </w:tc>
        <w:tc>
          <w:tcPr>
            <w:tcW w:w="1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2748" w:rsidRPr="00122748" w:rsidRDefault="00122748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122748" w:rsidRPr="00122748">
        <w:trPr>
          <w:trHeight w:val="412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2748" w:rsidRPr="00122748" w:rsidRDefault="00122748">
            <w:pPr>
              <w:widowControl w:val="0"/>
              <w:rPr>
                <w:rFonts w:ascii="Calibri" w:hAnsi="Calibri"/>
                <w:sz w:val="20"/>
                <w:szCs w:val="20"/>
                <w:lang w:val="it-IT"/>
              </w:rPr>
            </w:pPr>
            <w:r w:rsidRPr="00122748">
              <w:rPr>
                <w:rFonts w:ascii="Calibri" w:hAnsi="Calibri"/>
                <w:sz w:val="20"/>
                <w:szCs w:val="20"/>
                <w:lang w:val="it-IT"/>
              </w:rPr>
              <w:t>Implementazione utilizzo perla collettività</w:t>
            </w:r>
          </w:p>
        </w:tc>
        <w:tc>
          <w:tcPr>
            <w:tcW w:w="2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2748" w:rsidRPr="00122748" w:rsidRDefault="00122748">
            <w:pPr>
              <w:pStyle w:val="TableParagraph"/>
              <w:ind w:left="83" w:right="76"/>
              <w:rPr>
                <w:rFonts w:ascii="Calibri" w:hAnsi="Calibri"/>
                <w:sz w:val="18"/>
                <w:lang w:val="it-IT"/>
              </w:rPr>
            </w:pPr>
            <w:r>
              <w:rPr>
                <w:rFonts w:ascii="Calibri" w:hAnsi="Calibri"/>
                <w:sz w:val="18"/>
                <w:lang w:val="it-IT"/>
              </w:rPr>
              <w:t>Fruibilità collettività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2748" w:rsidRPr="00122748" w:rsidRDefault="00122748">
            <w:pPr>
              <w:pStyle w:val="TableParagraph"/>
              <w:spacing w:line="202" w:lineRule="exact"/>
              <w:ind w:left="29" w:right="29"/>
              <w:jc w:val="center"/>
              <w:rPr>
                <w:rFonts w:ascii="Calibri" w:hAnsi="Calibri"/>
                <w:sz w:val="18"/>
                <w:lang w:val="it-IT"/>
              </w:rPr>
            </w:pPr>
            <w:r>
              <w:rPr>
                <w:rFonts w:ascii="Calibri" w:hAnsi="Calibri"/>
                <w:sz w:val="18"/>
                <w:lang w:val="it-IT"/>
              </w:rPr>
              <w:t>Pianificazione attività ed eventi per la collettività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2748" w:rsidRPr="00122748" w:rsidRDefault="00122748">
            <w:pPr>
              <w:pStyle w:val="TableParagraph"/>
              <w:spacing w:before="163"/>
              <w:ind w:left="27" w:right="15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20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2748" w:rsidRPr="00122748" w:rsidRDefault="00122748">
            <w:pPr>
              <w:widowControl w:val="0"/>
              <w:contextualSpacing/>
              <w:jc w:val="center"/>
              <w:rPr>
                <w:rFonts w:ascii="Calibri" w:hAnsi="Calibri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2748" w:rsidRPr="00122748" w:rsidRDefault="00122748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2748" w:rsidRPr="00122748" w:rsidRDefault="00122748">
            <w:pPr>
              <w:pStyle w:val="TableParagrap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30/</w:t>
            </w:r>
            <w:r w:rsidR="004F6FA0">
              <w:rPr>
                <w:sz w:val="18"/>
                <w:lang w:val="it-IT"/>
              </w:rPr>
              <w:t>09</w:t>
            </w:r>
            <w:r>
              <w:rPr>
                <w:sz w:val="18"/>
                <w:lang w:val="it-IT"/>
              </w:rPr>
              <w:t>/2025</w:t>
            </w:r>
          </w:p>
        </w:tc>
      </w:tr>
    </w:tbl>
    <w:p w:rsidR="004A7C5D" w:rsidRPr="00122748" w:rsidRDefault="004A7C5D">
      <w:pPr>
        <w:widowControl w:val="0"/>
        <w:rPr>
          <w:rFonts w:asciiTheme="minorHAnsi" w:eastAsiaTheme="minorHAnsi" w:hAnsiTheme="minorHAnsi" w:cstheme="minorBidi"/>
          <w:sz w:val="2"/>
          <w:szCs w:val="22"/>
          <w:lang w:eastAsia="en-US"/>
        </w:rPr>
      </w:pPr>
    </w:p>
    <w:p w:rsidR="004A7C5D" w:rsidRPr="00122748" w:rsidRDefault="004A7C5D">
      <w:pPr>
        <w:widowControl w:val="0"/>
        <w:rPr>
          <w:rFonts w:asciiTheme="minorHAnsi" w:eastAsiaTheme="minorHAnsi" w:hAnsiTheme="minorHAnsi" w:cstheme="minorBidi"/>
          <w:sz w:val="2"/>
          <w:szCs w:val="22"/>
          <w:lang w:eastAsia="en-US"/>
        </w:rPr>
      </w:pPr>
    </w:p>
    <w:p w:rsidR="004A7C5D" w:rsidRPr="00122748" w:rsidRDefault="004A7C5D">
      <w:pPr>
        <w:pStyle w:val="TableParagraph"/>
        <w:spacing w:before="163"/>
        <w:ind w:left="27" w:right="15"/>
        <w:jc w:val="center"/>
        <w:rPr>
          <w:rFonts w:asciiTheme="minorHAnsi" w:eastAsiaTheme="minorHAnsi" w:hAnsiTheme="minorHAnsi" w:cstheme="minorBidi"/>
          <w:sz w:val="18"/>
        </w:rPr>
      </w:pPr>
    </w:p>
    <w:sectPr w:rsidR="004A7C5D" w:rsidRPr="00122748" w:rsidSect="00413CD4">
      <w:pgSz w:w="16838" w:h="11906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4A7C5D"/>
    <w:rsid w:val="00122748"/>
    <w:rsid w:val="002739BB"/>
    <w:rsid w:val="00413CD4"/>
    <w:rsid w:val="004A7C5D"/>
    <w:rsid w:val="004F6FA0"/>
    <w:rsid w:val="00BA2D9E"/>
    <w:rsid w:val="00C12147"/>
    <w:rsid w:val="00D368F6"/>
    <w:rsid w:val="00DE06B5"/>
    <w:rsid w:val="00EA0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29C"/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BA2D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BA2D9E"/>
    <w:pPr>
      <w:spacing w:after="140" w:line="288" w:lineRule="auto"/>
    </w:pPr>
  </w:style>
  <w:style w:type="paragraph" w:styleId="Elenco">
    <w:name w:val="List"/>
    <w:basedOn w:val="Corpodeltesto"/>
    <w:rsid w:val="00BA2D9E"/>
    <w:rPr>
      <w:rFonts w:cs="Lucida Sans"/>
    </w:rPr>
  </w:style>
  <w:style w:type="paragraph" w:styleId="Didascalia">
    <w:name w:val="caption"/>
    <w:basedOn w:val="Normale"/>
    <w:qFormat/>
    <w:rsid w:val="00BA2D9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BA2D9E"/>
    <w:pPr>
      <w:suppressLineNumbers/>
    </w:pPr>
    <w:rPr>
      <w:rFonts w:cs="Lucida Sans"/>
    </w:rPr>
  </w:style>
  <w:style w:type="paragraph" w:styleId="Testofumetto">
    <w:name w:val="Balloon Text"/>
    <w:basedOn w:val="Normale"/>
    <w:semiHidden/>
    <w:qFormat/>
    <w:rsid w:val="00113DC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787F7D"/>
    <w:pPr>
      <w:widowControl w:val="0"/>
    </w:pPr>
    <w:rPr>
      <w:sz w:val="22"/>
      <w:szCs w:val="22"/>
      <w:lang w:eastAsia="en-US"/>
    </w:rPr>
  </w:style>
  <w:style w:type="paragraph" w:customStyle="1" w:styleId="Contenutotabella">
    <w:name w:val="Contenuto tabella"/>
    <w:basedOn w:val="Normale"/>
    <w:qFormat/>
    <w:rsid w:val="00BA2D9E"/>
  </w:style>
  <w:style w:type="paragraph" w:customStyle="1" w:styleId="Titolotabella">
    <w:name w:val="Titolo tabella"/>
    <w:basedOn w:val="Contenutotabella"/>
    <w:qFormat/>
    <w:rsid w:val="00BA2D9E"/>
  </w:style>
  <w:style w:type="table" w:customStyle="1" w:styleId="TableNormal">
    <w:name w:val="Table Normal"/>
    <w:uiPriority w:val="2"/>
    <w:semiHidden/>
    <w:unhideWhenUsed/>
    <w:qFormat/>
    <w:rsid w:val="00787F7D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1064</Words>
  <Characters>6068</Characters>
  <Application>Microsoft Office Word</Application>
  <DocSecurity>0</DocSecurity>
  <Lines>50</Lines>
  <Paragraphs>14</Paragraphs>
  <ScaleCrop>false</ScaleCrop>
  <Company>Comune di Valguarnera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Delibere</dc:creator>
  <cp:lastModifiedBy>Ufficio Contratti</cp:lastModifiedBy>
  <cp:revision>2</cp:revision>
  <cp:lastPrinted>2021-10-11T07:54:00Z</cp:lastPrinted>
  <dcterms:created xsi:type="dcterms:W3CDTF">2023-07-28T06:46:00Z</dcterms:created>
  <dcterms:modified xsi:type="dcterms:W3CDTF">2023-07-28T06:46:00Z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