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ED5" w:rsidRPr="00800E00" w:rsidRDefault="0037423E" w:rsidP="0037423E">
      <w:pPr>
        <w:jc w:val="right"/>
        <w:rPr>
          <w:rFonts w:ascii="Arial Narrow" w:hAnsi="Arial Narrow" w:cs="Arial"/>
          <w:b/>
          <w:sz w:val="24"/>
          <w:szCs w:val="24"/>
        </w:rPr>
      </w:pPr>
      <w:r w:rsidRPr="00800E00">
        <w:rPr>
          <w:rFonts w:ascii="Arial Narrow" w:hAnsi="Arial Narrow" w:cs="Arial"/>
          <w:b/>
          <w:sz w:val="24"/>
          <w:szCs w:val="24"/>
        </w:rPr>
        <w:t>Al Sindaco</w:t>
      </w:r>
    </w:p>
    <w:p w:rsidR="0037423E" w:rsidRPr="00800E00" w:rsidRDefault="0037423E" w:rsidP="0037423E">
      <w:pPr>
        <w:jc w:val="right"/>
        <w:rPr>
          <w:rFonts w:ascii="Arial Narrow" w:hAnsi="Arial Narrow" w:cs="Arial"/>
          <w:b/>
          <w:sz w:val="24"/>
          <w:szCs w:val="24"/>
        </w:rPr>
      </w:pPr>
      <w:r w:rsidRPr="00800E00">
        <w:rPr>
          <w:rFonts w:ascii="Arial Narrow" w:hAnsi="Arial Narrow" w:cs="Arial"/>
          <w:b/>
          <w:sz w:val="24"/>
          <w:szCs w:val="24"/>
        </w:rPr>
        <w:t>Al Segretario Generale</w:t>
      </w:r>
    </w:p>
    <w:p w:rsidR="0037423E" w:rsidRPr="00800E00" w:rsidRDefault="00B772ED" w:rsidP="0037423E">
      <w:pPr>
        <w:jc w:val="right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Ai Responsabili dei Settori</w:t>
      </w:r>
    </w:p>
    <w:p w:rsidR="0037423E" w:rsidRPr="00800E00" w:rsidRDefault="0037423E" w:rsidP="0037423E">
      <w:pPr>
        <w:jc w:val="right"/>
        <w:rPr>
          <w:rFonts w:ascii="Arial Narrow" w:hAnsi="Arial Narrow" w:cs="Arial"/>
          <w:b/>
          <w:sz w:val="24"/>
          <w:szCs w:val="24"/>
        </w:rPr>
      </w:pPr>
      <w:r w:rsidRPr="00800E00">
        <w:rPr>
          <w:rFonts w:ascii="Arial Narrow" w:hAnsi="Arial Narrow" w:cs="Arial"/>
          <w:b/>
          <w:sz w:val="24"/>
          <w:szCs w:val="24"/>
        </w:rPr>
        <w:t>Al Presidente del Consiglio Comunale</w:t>
      </w:r>
    </w:p>
    <w:p w:rsidR="0037423E" w:rsidRPr="00800E00" w:rsidRDefault="0037423E" w:rsidP="0037423E">
      <w:pPr>
        <w:jc w:val="right"/>
        <w:rPr>
          <w:rFonts w:ascii="Arial Narrow" w:hAnsi="Arial Narrow" w:cs="Arial"/>
          <w:sz w:val="24"/>
          <w:szCs w:val="24"/>
        </w:rPr>
      </w:pPr>
    </w:p>
    <w:p w:rsidR="0037423E" w:rsidRPr="00800E00" w:rsidRDefault="0037423E" w:rsidP="0037423E">
      <w:pPr>
        <w:jc w:val="both"/>
        <w:rPr>
          <w:rFonts w:ascii="Arial Narrow" w:hAnsi="Arial Narrow" w:cs="Arial"/>
          <w:b/>
          <w:sz w:val="24"/>
          <w:szCs w:val="24"/>
        </w:rPr>
      </w:pPr>
      <w:r w:rsidRPr="00800E00">
        <w:rPr>
          <w:rFonts w:ascii="Arial Narrow" w:hAnsi="Arial Narrow" w:cs="Arial"/>
          <w:b/>
          <w:sz w:val="24"/>
          <w:szCs w:val="24"/>
        </w:rPr>
        <w:t>OGGETTO: Interrogazione con risposta scritta</w:t>
      </w:r>
      <w:r w:rsidR="00B772ED">
        <w:rPr>
          <w:rFonts w:ascii="Arial Narrow" w:hAnsi="Arial Narrow" w:cs="Arial"/>
          <w:b/>
          <w:sz w:val="24"/>
          <w:szCs w:val="24"/>
        </w:rPr>
        <w:t xml:space="preserve"> lavoratori cantieri di servizio ex RMI</w:t>
      </w:r>
      <w:r w:rsidRPr="00800E00">
        <w:rPr>
          <w:rFonts w:ascii="Arial Narrow" w:hAnsi="Arial Narrow" w:cs="Arial"/>
          <w:b/>
          <w:sz w:val="24"/>
          <w:szCs w:val="24"/>
        </w:rPr>
        <w:t>.</w:t>
      </w:r>
    </w:p>
    <w:p w:rsidR="00800E00" w:rsidRPr="00800E00" w:rsidRDefault="00800E00" w:rsidP="00800E00">
      <w:pPr>
        <w:pStyle w:val="NormaleWeb"/>
        <w:jc w:val="both"/>
        <w:rPr>
          <w:rFonts w:ascii="Arial Narrow" w:hAnsi="Arial Narrow"/>
        </w:rPr>
      </w:pPr>
      <w:r w:rsidRPr="00800E00">
        <w:rPr>
          <w:rFonts w:ascii="Arial Narrow" w:hAnsi="Arial Narrow"/>
        </w:rPr>
        <w:t xml:space="preserve">Il reddito minimo di inserimento, introdotto in via sperimentale, e' una misura di contrasto della </w:t>
      </w:r>
      <w:proofErr w:type="spellStart"/>
      <w:r w:rsidRPr="00800E00">
        <w:rPr>
          <w:rFonts w:ascii="Arial Narrow" w:hAnsi="Arial Narrow"/>
        </w:rPr>
        <w:t>poverta'</w:t>
      </w:r>
      <w:proofErr w:type="spellEnd"/>
      <w:r w:rsidRPr="00800E00">
        <w:rPr>
          <w:rFonts w:ascii="Arial Narrow" w:hAnsi="Arial Narrow"/>
        </w:rPr>
        <w:t xml:space="preserve"> e dell'esclusione sociale attraverso il sostegno delle condizioni economiche e sociali delle persone esposte al rischio della </w:t>
      </w:r>
      <w:proofErr w:type="spellStart"/>
      <w:r w:rsidRPr="00800E00">
        <w:rPr>
          <w:rFonts w:ascii="Arial Narrow" w:hAnsi="Arial Narrow"/>
        </w:rPr>
        <w:t>marginalita'</w:t>
      </w:r>
      <w:proofErr w:type="spellEnd"/>
      <w:r w:rsidRPr="00800E00">
        <w:rPr>
          <w:rFonts w:ascii="Arial Narrow" w:hAnsi="Arial Narrow"/>
        </w:rPr>
        <w:t xml:space="preserve"> sociale ed impossibilitate a provvedere per cause psichiche, fisiche e sociali al mantenimento proprio e dei figli. </w:t>
      </w:r>
      <w:r w:rsidRPr="00800E00">
        <w:rPr>
          <w:rFonts w:ascii="Arial Narrow" w:hAnsi="Arial Narrow"/>
        </w:rPr>
        <w:br/>
        <w:t>Il reddito minimo di inserimento e' costituito da interventi volti a perseguire l'integrazione sociale e l'autonomia economica dei soggetti e delle famiglie destinatari, attraverso programmi personalizzati, e da trasferimenti monetari integrativi del reddito.</w:t>
      </w:r>
    </w:p>
    <w:p w:rsidR="00800E00" w:rsidRPr="00800E00" w:rsidRDefault="00800E00" w:rsidP="00800E00">
      <w:pPr>
        <w:pStyle w:val="NormaleWeb"/>
        <w:jc w:val="both"/>
        <w:rPr>
          <w:rFonts w:ascii="Arial Narrow" w:hAnsi="Arial Narrow"/>
        </w:rPr>
      </w:pPr>
      <w:r w:rsidRPr="00800E00">
        <w:rPr>
          <w:rFonts w:ascii="Arial Narrow" w:hAnsi="Arial Narrow"/>
        </w:rPr>
        <w:t xml:space="preserve">Il reddito minimo di inserimento e' destinato alle persone in situazione di </w:t>
      </w:r>
      <w:proofErr w:type="spellStart"/>
      <w:r w:rsidRPr="00800E00">
        <w:rPr>
          <w:rFonts w:ascii="Arial Narrow" w:hAnsi="Arial Narrow"/>
        </w:rPr>
        <w:t>difficolta'</w:t>
      </w:r>
      <w:proofErr w:type="spellEnd"/>
      <w:r w:rsidRPr="00800E00">
        <w:rPr>
          <w:rFonts w:ascii="Arial Narrow" w:hAnsi="Arial Narrow"/>
        </w:rPr>
        <w:t xml:space="preserve"> ed esposte al rischio della </w:t>
      </w:r>
      <w:proofErr w:type="spellStart"/>
      <w:r w:rsidRPr="00800E00">
        <w:rPr>
          <w:rFonts w:ascii="Arial Narrow" w:hAnsi="Arial Narrow"/>
        </w:rPr>
        <w:t>marginalita'</w:t>
      </w:r>
      <w:proofErr w:type="spellEnd"/>
      <w:r w:rsidRPr="00800E00">
        <w:rPr>
          <w:rFonts w:ascii="Arial Narrow" w:hAnsi="Arial Narrow"/>
        </w:rPr>
        <w:t xml:space="preserve"> sociale.</w:t>
      </w:r>
    </w:p>
    <w:p w:rsidR="00800E00" w:rsidRPr="00800E00" w:rsidRDefault="00800E00" w:rsidP="00800E00">
      <w:pPr>
        <w:pStyle w:val="NormaleWeb"/>
        <w:jc w:val="both"/>
        <w:rPr>
          <w:rFonts w:ascii="Arial Narrow" w:hAnsi="Arial Narrow"/>
        </w:rPr>
      </w:pPr>
      <w:r w:rsidRPr="00800E00">
        <w:rPr>
          <w:rFonts w:ascii="Arial Narrow" w:hAnsi="Arial Narrow"/>
        </w:rPr>
        <w:t xml:space="preserve">Ai fini dell'accesso al reddito minimo di inserimento i soggetti destinatari debbono essere privi di reddito ovvero con un reddito che, tenuto conto di qualsiasi emolumento a qualunque titolo percepito e da chiunque erogato, non sia superiore alla soglia di </w:t>
      </w:r>
      <w:proofErr w:type="spellStart"/>
      <w:r w:rsidRPr="00800E00">
        <w:rPr>
          <w:rFonts w:ascii="Arial Narrow" w:hAnsi="Arial Narrow"/>
        </w:rPr>
        <w:t>poverta'</w:t>
      </w:r>
      <w:proofErr w:type="spellEnd"/>
      <w:r w:rsidRPr="00800E00">
        <w:rPr>
          <w:rFonts w:ascii="Arial Narrow" w:hAnsi="Arial Narrow"/>
        </w:rPr>
        <w:t xml:space="preserve"> stabilita per legge. In presenza di un nucleo familiare composto da due o </w:t>
      </w:r>
      <w:proofErr w:type="spellStart"/>
      <w:r w:rsidRPr="00800E00">
        <w:rPr>
          <w:rFonts w:ascii="Arial Narrow" w:hAnsi="Arial Narrow"/>
        </w:rPr>
        <w:t>piu'</w:t>
      </w:r>
      <w:proofErr w:type="spellEnd"/>
      <w:r w:rsidRPr="00800E00">
        <w:rPr>
          <w:rFonts w:ascii="Arial Narrow" w:hAnsi="Arial Narrow"/>
        </w:rPr>
        <w:t xml:space="preserve"> persone la soglia di reddito e' determinata sulla base di una  scala di equivalenza.</w:t>
      </w:r>
    </w:p>
    <w:p w:rsidR="00800E00" w:rsidRPr="00800E00" w:rsidRDefault="00800E00" w:rsidP="00800E00">
      <w:pPr>
        <w:pStyle w:val="NormaleWeb"/>
        <w:jc w:val="both"/>
        <w:rPr>
          <w:rFonts w:ascii="Arial Narrow" w:hAnsi="Arial Narrow"/>
        </w:rPr>
      </w:pPr>
      <w:r w:rsidRPr="00800E00">
        <w:rPr>
          <w:rFonts w:ascii="Arial Narrow" w:hAnsi="Arial Narrow"/>
        </w:rPr>
        <w:t xml:space="preserve">Entro i limiti delle risorse destinate alla sperimentazione, il reddito minimo di inserimento e' destinato prioritariamente alle persone che hanno a carico figli minori o figli con </w:t>
      </w:r>
      <w:r w:rsidRPr="00800E00">
        <w:rPr>
          <w:rFonts w:ascii="Arial Narrow" w:hAnsi="Arial Narrow"/>
          <w:i/>
          <w:iCs/>
        </w:rPr>
        <w:t>handicap</w:t>
      </w:r>
      <w:r w:rsidRPr="00800E00">
        <w:rPr>
          <w:rFonts w:ascii="Arial Narrow" w:hAnsi="Arial Narrow"/>
        </w:rPr>
        <w:t xml:space="preserve"> in situazione di </w:t>
      </w:r>
      <w:proofErr w:type="spellStart"/>
      <w:r w:rsidRPr="00800E00">
        <w:rPr>
          <w:rFonts w:ascii="Arial Narrow" w:hAnsi="Arial Narrow"/>
        </w:rPr>
        <w:t>gravita'</w:t>
      </w:r>
      <w:proofErr w:type="spellEnd"/>
      <w:r w:rsidRPr="00800E00">
        <w:rPr>
          <w:rFonts w:ascii="Arial Narrow" w:hAnsi="Arial Narrow"/>
        </w:rPr>
        <w:t xml:space="preserve"> accertato ai sensi dell'articolo 4 della legge 5 febbraio 1992, n. 104.</w:t>
      </w:r>
    </w:p>
    <w:p w:rsidR="00800E00" w:rsidRPr="00800E00" w:rsidRDefault="00800E00" w:rsidP="00800E00">
      <w:pPr>
        <w:pStyle w:val="NormaleWeb"/>
        <w:jc w:val="both"/>
        <w:rPr>
          <w:rFonts w:ascii="Arial Narrow" w:hAnsi="Arial Narrow"/>
        </w:rPr>
      </w:pPr>
      <w:r w:rsidRPr="00800E00">
        <w:rPr>
          <w:rFonts w:ascii="Arial Narrow" w:hAnsi="Arial Narrow"/>
        </w:rPr>
        <w:t xml:space="preserve">I soggetti destinatari debbono </w:t>
      </w:r>
      <w:proofErr w:type="spellStart"/>
      <w:r w:rsidRPr="00800E00">
        <w:rPr>
          <w:rFonts w:ascii="Arial Narrow" w:hAnsi="Arial Narrow"/>
        </w:rPr>
        <w:t>altresi'</w:t>
      </w:r>
      <w:proofErr w:type="spellEnd"/>
      <w:r w:rsidRPr="00800E00">
        <w:rPr>
          <w:rFonts w:ascii="Arial Narrow" w:hAnsi="Arial Narrow"/>
        </w:rPr>
        <w:t xml:space="preserve"> essere privi di patrimonio sia mobiliare sotto forma di titoli di Stato, azioni, obbligazioni, quote di fondi comuni di investimento e depositi bancari, che immobiliare fatta eccezione per l'unita' immobiliare adibita ad abitazione principale se posseduta a titolo di </w:t>
      </w:r>
      <w:proofErr w:type="spellStart"/>
      <w:r w:rsidRPr="00800E00">
        <w:rPr>
          <w:rFonts w:ascii="Arial Narrow" w:hAnsi="Arial Narrow"/>
        </w:rPr>
        <w:t>proprieta'</w:t>
      </w:r>
      <w:proofErr w:type="spellEnd"/>
      <w:r w:rsidRPr="00800E00">
        <w:rPr>
          <w:rFonts w:ascii="Arial Narrow" w:hAnsi="Arial Narrow"/>
        </w:rPr>
        <w:t xml:space="preserve">,  il cui valore non </w:t>
      </w:r>
      <w:proofErr w:type="spellStart"/>
      <w:r w:rsidRPr="00800E00">
        <w:rPr>
          <w:rFonts w:ascii="Arial Narrow" w:hAnsi="Arial Narrow"/>
        </w:rPr>
        <w:t>puo'</w:t>
      </w:r>
      <w:proofErr w:type="spellEnd"/>
      <w:r w:rsidRPr="00800E00">
        <w:rPr>
          <w:rFonts w:ascii="Arial Narrow" w:hAnsi="Arial Narrow"/>
        </w:rPr>
        <w:t xml:space="preserve"> eccedere la soglia indicata dal comune.</w:t>
      </w:r>
    </w:p>
    <w:p w:rsidR="00800E00" w:rsidRPr="00800E00" w:rsidRDefault="00800E00" w:rsidP="00800E00">
      <w:pPr>
        <w:pStyle w:val="NormaleWeb"/>
        <w:jc w:val="both"/>
        <w:rPr>
          <w:rFonts w:ascii="Arial Narrow" w:hAnsi="Arial Narrow"/>
          <w:b/>
          <w:u w:val="single"/>
        </w:rPr>
      </w:pPr>
      <w:r w:rsidRPr="00800E00">
        <w:rPr>
          <w:rFonts w:ascii="Arial Narrow" w:hAnsi="Arial Narrow"/>
          <w:b/>
          <w:u w:val="single"/>
        </w:rPr>
        <w:t xml:space="preserve">Il reddito minimo di inserimento e' erogato al destinatario per un anno, e </w:t>
      </w:r>
      <w:proofErr w:type="spellStart"/>
      <w:r w:rsidRPr="00800E00">
        <w:rPr>
          <w:rFonts w:ascii="Arial Narrow" w:hAnsi="Arial Narrow"/>
          <w:b/>
          <w:u w:val="single"/>
        </w:rPr>
        <w:t>puo'</w:t>
      </w:r>
      <w:proofErr w:type="spellEnd"/>
      <w:r w:rsidRPr="00800E00">
        <w:rPr>
          <w:rFonts w:ascii="Arial Narrow" w:hAnsi="Arial Narrow"/>
          <w:b/>
          <w:u w:val="single"/>
        </w:rPr>
        <w:t xml:space="preserve"> essere rinnovato previa verifica della sussistenza dei requisiti soggettivi.</w:t>
      </w:r>
    </w:p>
    <w:p w:rsidR="00800E00" w:rsidRPr="00800E00" w:rsidRDefault="00800E00" w:rsidP="00800E00">
      <w:pPr>
        <w:pStyle w:val="NormaleWeb"/>
        <w:jc w:val="both"/>
        <w:rPr>
          <w:rFonts w:ascii="Arial Narrow" w:hAnsi="Arial Narrow"/>
        </w:rPr>
      </w:pPr>
      <w:r w:rsidRPr="00800E00">
        <w:rPr>
          <w:rFonts w:ascii="Arial Narrow" w:hAnsi="Arial Narrow"/>
        </w:rPr>
        <w:t>La situazione reddituale e' definita dalla somma dei redditi riferiti al nucleo familiare composto dal richiedente, dalle persone con le quali convive e da quelle considerate a suo carico ai fini IRPEF. I redditi da lavoro, al netto di ogni ritenuta, sono considerati per il 75 per cento.</w:t>
      </w:r>
    </w:p>
    <w:p w:rsidR="00800E00" w:rsidRDefault="00800E00" w:rsidP="00800E00">
      <w:pPr>
        <w:pStyle w:val="NormaleWeb"/>
        <w:jc w:val="both"/>
        <w:rPr>
          <w:rFonts w:ascii="Arial Narrow" w:hAnsi="Arial Narrow"/>
        </w:rPr>
      </w:pPr>
      <w:r w:rsidRPr="00800E00">
        <w:rPr>
          <w:rFonts w:ascii="Arial Narrow" w:hAnsi="Arial Narrow"/>
        </w:rPr>
        <w:t>Con una dichiarazione sottoscritta a norma della legge 4 gennaio 1968, n. 15, e successive modificazioni ed integrazioni, il richiedente attesta il possesso dei requisiti e delle condizioni per l'</w:t>
      </w:r>
      <w:proofErr w:type="spellStart"/>
      <w:r w:rsidRPr="00800E00">
        <w:rPr>
          <w:rFonts w:ascii="Arial Narrow" w:hAnsi="Arial Narrow"/>
        </w:rPr>
        <w:t>ammissibilita</w:t>
      </w:r>
      <w:proofErr w:type="spellEnd"/>
      <w:r w:rsidRPr="00800E00">
        <w:rPr>
          <w:rFonts w:ascii="Arial Narrow" w:hAnsi="Arial Narrow"/>
        </w:rPr>
        <w:t>' previsti dal presente decreto alla data di presentazione della domanda. Alla dichiarazione e' allegata copia dell'ultima dichiarazione dei redditi, qualora presentata.</w:t>
      </w:r>
    </w:p>
    <w:p w:rsidR="00800E00" w:rsidRDefault="00800E00" w:rsidP="00800E00">
      <w:pPr>
        <w:pStyle w:val="NormaleWeb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Alla luce di quanto sopra trascritto, la scrivente consigliera D’Angelo </w:t>
      </w:r>
      <w:proofErr w:type="spellStart"/>
      <w:r>
        <w:rPr>
          <w:rFonts w:ascii="Arial Narrow" w:hAnsi="Arial Narrow"/>
        </w:rPr>
        <w:t>Filippa</w:t>
      </w:r>
      <w:proofErr w:type="spellEnd"/>
    </w:p>
    <w:p w:rsidR="00800E00" w:rsidRPr="00B772ED" w:rsidRDefault="00800E00" w:rsidP="00800E00">
      <w:pPr>
        <w:pStyle w:val="NormaleWeb"/>
        <w:jc w:val="center"/>
        <w:rPr>
          <w:rFonts w:ascii="Arial Narrow" w:hAnsi="Arial Narrow"/>
          <w:b/>
        </w:rPr>
      </w:pPr>
      <w:r w:rsidRPr="00B772ED">
        <w:rPr>
          <w:rFonts w:ascii="Arial Narrow" w:hAnsi="Arial Narrow"/>
          <w:b/>
        </w:rPr>
        <w:t>CHIEDE e INTERROGA</w:t>
      </w:r>
    </w:p>
    <w:p w:rsidR="00800E00" w:rsidRPr="00B772ED" w:rsidRDefault="00800E00" w:rsidP="00800E00">
      <w:pPr>
        <w:pStyle w:val="NormaleWeb"/>
        <w:jc w:val="both"/>
        <w:rPr>
          <w:rFonts w:ascii="Arial Narrow" w:hAnsi="Arial Narrow"/>
          <w:sz w:val="28"/>
          <w:szCs w:val="28"/>
        </w:rPr>
      </w:pPr>
      <w:r w:rsidRPr="00B772ED">
        <w:rPr>
          <w:rFonts w:ascii="Arial Narrow" w:hAnsi="Arial Narrow"/>
          <w:sz w:val="28"/>
          <w:szCs w:val="28"/>
        </w:rPr>
        <w:lastRenderedPageBreak/>
        <w:t>L’amministrazione comunale se:</w:t>
      </w:r>
    </w:p>
    <w:p w:rsidR="00800E00" w:rsidRPr="00B772ED" w:rsidRDefault="00B772ED" w:rsidP="00800E00">
      <w:pPr>
        <w:pStyle w:val="NormaleWeb"/>
        <w:jc w:val="both"/>
        <w:rPr>
          <w:rFonts w:ascii="Arial Narrow" w:hAnsi="Arial Narrow"/>
          <w:b/>
          <w:u w:val="single"/>
        </w:rPr>
      </w:pPr>
      <w:r w:rsidRPr="00B772ED">
        <w:rPr>
          <w:rFonts w:ascii="Arial Narrow" w:hAnsi="Arial Narrow"/>
          <w:b/>
          <w:u w:val="single"/>
        </w:rPr>
        <w:t>-</w:t>
      </w:r>
      <w:r w:rsidR="00800E00" w:rsidRPr="00B772ED">
        <w:rPr>
          <w:rFonts w:ascii="Arial Narrow" w:hAnsi="Arial Narrow"/>
          <w:b/>
          <w:u w:val="single"/>
        </w:rPr>
        <w:t>al rinnovo degli aventi diritto/beneficiari della legge di cui sopra sono state acquisite dal nostro Ente le informazioni necessarie al riconoscimento di tale requisito</w:t>
      </w:r>
      <w:r w:rsidRPr="00B772ED">
        <w:rPr>
          <w:rFonts w:ascii="Arial Narrow" w:hAnsi="Arial Narrow"/>
          <w:b/>
          <w:u w:val="single"/>
        </w:rPr>
        <w:t xml:space="preserve"> dei soggetti richiedenti</w:t>
      </w:r>
    </w:p>
    <w:p w:rsidR="00B772ED" w:rsidRPr="00B772ED" w:rsidRDefault="00B772ED" w:rsidP="00800E00">
      <w:pPr>
        <w:pStyle w:val="NormaleWeb"/>
        <w:jc w:val="both"/>
        <w:rPr>
          <w:rFonts w:ascii="Arial Narrow" w:hAnsi="Arial Narrow"/>
          <w:b/>
          <w:u w:val="single"/>
        </w:rPr>
      </w:pPr>
      <w:r w:rsidRPr="00B772ED">
        <w:rPr>
          <w:rFonts w:ascii="Arial Narrow" w:hAnsi="Arial Narrow"/>
          <w:b/>
          <w:u w:val="single"/>
        </w:rPr>
        <w:t>-quali sono le mansioni a loro assegnate e quanti sono i soggetti beneficiari</w:t>
      </w:r>
    </w:p>
    <w:p w:rsidR="00B772ED" w:rsidRPr="00B772ED" w:rsidRDefault="00B772ED" w:rsidP="00800E00">
      <w:pPr>
        <w:pStyle w:val="NormaleWeb"/>
        <w:jc w:val="both"/>
        <w:rPr>
          <w:rFonts w:ascii="Arial Narrow" w:hAnsi="Arial Narrow"/>
          <w:b/>
          <w:u w:val="single"/>
        </w:rPr>
      </w:pPr>
      <w:r w:rsidRPr="00B772ED">
        <w:rPr>
          <w:rFonts w:ascii="Arial Narrow" w:hAnsi="Arial Narrow"/>
          <w:b/>
          <w:u w:val="single"/>
        </w:rPr>
        <w:t>-chi attesta la regolarità della presenza sul posto di lavoro e quale il riscontro lavorativo che ne ha il nostro Ente</w:t>
      </w:r>
    </w:p>
    <w:p w:rsidR="00800E00" w:rsidRDefault="00B772ED" w:rsidP="00800E00">
      <w:pPr>
        <w:pStyle w:val="NormaleWeb"/>
        <w:jc w:val="both"/>
        <w:rPr>
          <w:rFonts w:ascii="Arial Narrow" w:hAnsi="Arial Narrow"/>
          <w:b/>
          <w:u w:val="single"/>
        </w:rPr>
      </w:pPr>
      <w:r w:rsidRPr="00B772ED">
        <w:rPr>
          <w:rFonts w:ascii="Arial Narrow" w:hAnsi="Arial Narrow"/>
          <w:b/>
          <w:u w:val="single"/>
        </w:rPr>
        <w:t>-chi segue queste unità lavorative nell’espletamento delle loro mansioni giornalmente e se vengono mandate delle relazioni all’assessorato regionale</w:t>
      </w:r>
    </w:p>
    <w:p w:rsidR="00B772ED" w:rsidRDefault="00B772ED" w:rsidP="00800E00">
      <w:pPr>
        <w:pStyle w:val="NormaleWeb"/>
        <w:jc w:val="both"/>
        <w:rPr>
          <w:rFonts w:ascii="Arial Narrow" w:hAnsi="Arial Narrow"/>
        </w:rPr>
      </w:pPr>
      <w:r>
        <w:rPr>
          <w:rFonts w:ascii="Arial Narrow" w:hAnsi="Arial Narrow"/>
        </w:rPr>
        <w:t>Al Presidente del Consiglio Comunale chiede l’inserimento di detta interrogazione con risposta scritta, con richiesta di allegati, al primo Consiglio Comunale utile.</w:t>
      </w:r>
    </w:p>
    <w:p w:rsidR="00B772ED" w:rsidRPr="00B772ED" w:rsidRDefault="00B772ED" w:rsidP="00800E00">
      <w:pPr>
        <w:pStyle w:val="NormaleWeb"/>
        <w:jc w:val="both"/>
        <w:rPr>
          <w:rFonts w:ascii="Arial Narrow" w:hAnsi="Arial Narrow"/>
        </w:rPr>
      </w:pPr>
      <w:r>
        <w:rPr>
          <w:rFonts w:ascii="Arial Narrow" w:hAnsi="Arial Narrow"/>
        </w:rPr>
        <w:t>Certa del riscontro alla presente, cordialmente saluta.</w:t>
      </w:r>
    </w:p>
    <w:p w:rsidR="00B772ED" w:rsidRPr="00B772ED" w:rsidRDefault="00B772ED" w:rsidP="00800E00">
      <w:pPr>
        <w:pStyle w:val="NormaleWeb"/>
        <w:jc w:val="both"/>
        <w:rPr>
          <w:rFonts w:ascii="Arial Narrow" w:hAnsi="Arial Narrow"/>
        </w:rPr>
      </w:pPr>
    </w:p>
    <w:p w:rsidR="00C25250" w:rsidRDefault="00C25250" w:rsidP="00800E00">
      <w:pPr>
        <w:jc w:val="both"/>
        <w:rPr>
          <w:rFonts w:ascii="Arial" w:hAnsi="Arial" w:cs="Arial"/>
          <w:sz w:val="24"/>
          <w:szCs w:val="24"/>
        </w:rPr>
      </w:pPr>
    </w:p>
    <w:p w:rsidR="00C25250" w:rsidRDefault="00C25250" w:rsidP="00C25250">
      <w:pPr>
        <w:jc w:val="both"/>
        <w:rPr>
          <w:rFonts w:ascii="Arial" w:hAnsi="Arial" w:cs="Arial"/>
          <w:sz w:val="24"/>
          <w:szCs w:val="24"/>
        </w:rPr>
      </w:pPr>
    </w:p>
    <w:p w:rsidR="00C25250" w:rsidRDefault="00C25250" w:rsidP="00C2525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La Cons. comunale </w:t>
      </w:r>
    </w:p>
    <w:p w:rsidR="00C25250" w:rsidRDefault="00C25250" w:rsidP="00C25250">
      <w:pPr>
        <w:jc w:val="right"/>
        <w:rPr>
          <w:rFonts w:ascii="Brush Script MT" w:hAnsi="Brush Script MT" w:cs="Arial"/>
          <w:b/>
          <w:sz w:val="28"/>
          <w:szCs w:val="28"/>
        </w:rPr>
      </w:pPr>
      <w:proofErr w:type="spellStart"/>
      <w:r>
        <w:rPr>
          <w:rFonts w:ascii="Brush Script MT" w:hAnsi="Brush Script MT" w:cs="Arial"/>
          <w:b/>
          <w:sz w:val="28"/>
          <w:szCs w:val="28"/>
        </w:rPr>
        <w:t>I</w:t>
      </w:r>
      <w:r w:rsidRPr="00575D72">
        <w:rPr>
          <w:rFonts w:ascii="Brush Script MT" w:hAnsi="Brush Script MT" w:cs="Arial"/>
          <w:b/>
          <w:sz w:val="28"/>
          <w:szCs w:val="28"/>
        </w:rPr>
        <w:t>ns</w:t>
      </w:r>
      <w:proofErr w:type="spellEnd"/>
      <w:r w:rsidRPr="00575D72">
        <w:rPr>
          <w:rFonts w:ascii="Brush Script MT" w:hAnsi="Brush Script MT" w:cs="Arial"/>
          <w:b/>
          <w:sz w:val="28"/>
          <w:szCs w:val="28"/>
        </w:rPr>
        <w:t xml:space="preserve">. </w:t>
      </w:r>
      <w:proofErr w:type="spellStart"/>
      <w:r w:rsidRPr="00575D72">
        <w:rPr>
          <w:rFonts w:ascii="Brush Script MT" w:hAnsi="Brush Script MT" w:cs="Arial"/>
          <w:b/>
          <w:sz w:val="28"/>
          <w:szCs w:val="28"/>
        </w:rPr>
        <w:t>Filippa</w:t>
      </w:r>
      <w:proofErr w:type="spellEnd"/>
      <w:r w:rsidRPr="00575D72">
        <w:rPr>
          <w:rFonts w:ascii="Brush Script MT" w:hAnsi="Brush Script MT" w:cs="Arial"/>
          <w:b/>
          <w:sz w:val="28"/>
          <w:szCs w:val="28"/>
        </w:rPr>
        <w:t xml:space="preserve"> D’Angelo</w:t>
      </w:r>
    </w:p>
    <w:p w:rsidR="00C25250" w:rsidRDefault="00C25250" w:rsidP="008E51AE">
      <w:pPr>
        <w:jc w:val="both"/>
        <w:rPr>
          <w:rFonts w:ascii="Arial" w:hAnsi="Arial" w:cs="Arial"/>
          <w:sz w:val="24"/>
          <w:szCs w:val="24"/>
        </w:rPr>
      </w:pPr>
    </w:p>
    <w:sectPr w:rsidR="00C25250" w:rsidSect="00797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7423E"/>
    <w:rsid w:val="0037423E"/>
    <w:rsid w:val="005265B8"/>
    <w:rsid w:val="00797ED5"/>
    <w:rsid w:val="00800E00"/>
    <w:rsid w:val="008E51AE"/>
    <w:rsid w:val="008E7E2A"/>
    <w:rsid w:val="00A2588A"/>
    <w:rsid w:val="00B772ED"/>
    <w:rsid w:val="00C25250"/>
    <w:rsid w:val="00F0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E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0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00E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Ufficio Contratti</cp:lastModifiedBy>
  <cp:revision>2</cp:revision>
  <cp:lastPrinted>2019-05-12T19:44:00Z</cp:lastPrinted>
  <dcterms:created xsi:type="dcterms:W3CDTF">2019-05-15T11:13:00Z</dcterms:created>
  <dcterms:modified xsi:type="dcterms:W3CDTF">2019-05-15T11:13:00Z</dcterms:modified>
</cp:coreProperties>
</file>